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D77" w:rsidRDefault="008D0663" w:rsidP="00625065">
      <w:pPr>
        <w:textAlignment w:val="center"/>
        <w:rPr>
          <w:rFonts w:ascii="inherit" w:hAnsi="inherit"/>
          <w:sz w:val="21"/>
          <w:szCs w:val="21"/>
        </w:rPr>
      </w:pPr>
      <w:r>
        <w:rPr>
          <w:noProof/>
        </w:rPr>
        <w:pict>
          <v:shapetype id="_x0000_t202" coordsize="21600,21600" o:spt="202" path="m,l,21600r21600,l21600,xe">
            <v:stroke joinstyle="miter"/>
            <v:path gradientshapeok="t" o:connecttype="rect"/>
          </v:shapetype>
          <v:shape id="_x0000_s1027" type="#_x0000_t202" style="position:absolute;margin-left:142.15pt;margin-top:5.3pt;width:351.4pt;height:141pt;z-index:251658240" fillcolor="#c0504d [3205]" strokecolor="#f2f2f2 [3041]" strokeweight="3pt">
            <v:shadow on="t" type="perspective" color="#622423 [1605]" opacity=".5" offset="1pt" offset2="-1pt"/>
            <v:textbox>
              <w:txbxContent>
                <w:p w:rsidR="00625065" w:rsidRPr="00625065" w:rsidRDefault="00625065">
                  <w:pPr>
                    <w:rPr>
                      <w:color w:val="FFFFFF" w:themeColor="background1"/>
                      <w:sz w:val="56"/>
                      <w:szCs w:val="56"/>
                    </w:rPr>
                  </w:pPr>
                  <w:r w:rsidRPr="00625065">
                    <w:rPr>
                      <w:color w:val="FFFFFF" w:themeColor="background1"/>
                      <w:sz w:val="56"/>
                      <w:szCs w:val="56"/>
                    </w:rPr>
                    <w:t xml:space="preserve">ADDEVA 44 </w:t>
                  </w:r>
                </w:p>
                <w:p w:rsidR="00625065" w:rsidRPr="00625065" w:rsidRDefault="00625065">
                  <w:pPr>
                    <w:rPr>
                      <w:color w:val="FFFFFF" w:themeColor="background1"/>
                      <w:sz w:val="52"/>
                      <w:szCs w:val="52"/>
                    </w:rPr>
                  </w:pPr>
                  <w:r>
                    <w:rPr>
                      <w:color w:val="FFFFFF" w:themeColor="background1"/>
                      <w:sz w:val="52"/>
                      <w:szCs w:val="52"/>
                    </w:rPr>
                    <w:t xml:space="preserve">VOUS INFORME </w:t>
                  </w:r>
                </w:p>
                <w:p w:rsidR="00625065" w:rsidRPr="00625065" w:rsidRDefault="00625065">
                  <w:pPr>
                    <w:rPr>
                      <w:color w:val="FFFFFF" w:themeColor="background1"/>
                      <w:sz w:val="36"/>
                      <w:szCs w:val="36"/>
                    </w:rPr>
                  </w:pPr>
                </w:p>
              </w:txbxContent>
            </v:textbox>
          </v:shape>
        </w:pict>
      </w:r>
      <w:r w:rsidR="00625065" w:rsidRPr="0005478B">
        <w:object w:dxaOrig="8835"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5.25pt" o:ole="">
            <v:imagedata r:id="rId5" o:title=""/>
          </v:shape>
          <o:OLEObject Type="Embed" ProgID="Acrobat.Document.DC" ShapeID="_x0000_i1025" DrawAspect="Content" ObjectID="_1798640781" r:id="rId6"/>
        </w:object>
      </w:r>
    </w:p>
    <w:p w:rsidR="00536D77" w:rsidRPr="0060280A" w:rsidRDefault="008D0663" w:rsidP="0060280A">
      <w:pPr>
        <w:numPr>
          <w:ilvl w:val="0"/>
          <w:numId w:val="5"/>
        </w:numPr>
        <w:spacing w:after="0" w:line="240" w:lineRule="auto"/>
        <w:ind w:left="0"/>
        <w:textAlignment w:val="baseline"/>
        <w:rPr>
          <w:rFonts w:ascii="inherit" w:hAnsi="inherit"/>
          <w:sz w:val="21"/>
          <w:szCs w:val="21"/>
        </w:rPr>
      </w:pPr>
      <w:hyperlink r:id="rId7" w:history="1">
        <w:r w:rsidR="0060280A">
          <w:rPr>
            <w:rStyle w:val="text-wrap"/>
            <w:rFonts w:ascii="inherit" w:hAnsi="inherit"/>
            <w:color w:val="0A0101"/>
            <w:spacing w:val="17"/>
            <w:sz w:val="20"/>
            <w:szCs w:val="20"/>
            <w:bdr w:val="none" w:sz="0" w:space="0" w:color="auto" w:frame="1"/>
          </w:rPr>
          <w:t xml:space="preserve">Les </w:t>
        </w:r>
        <w:r w:rsidR="00536D77">
          <w:rPr>
            <w:rStyle w:val="text-wrap"/>
            <w:rFonts w:ascii="inherit" w:hAnsi="inherit"/>
            <w:color w:val="0A0101"/>
            <w:spacing w:val="17"/>
            <w:sz w:val="20"/>
            <w:szCs w:val="20"/>
            <w:bdr w:val="none" w:sz="0" w:space="0" w:color="auto" w:frame="1"/>
          </w:rPr>
          <w:t xml:space="preserve"> Services</w:t>
        </w:r>
      </w:hyperlink>
    </w:p>
    <w:p w:rsidR="00536D77" w:rsidRPr="0060280A" w:rsidRDefault="008D0663" w:rsidP="0060280A">
      <w:pPr>
        <w:numPr>
          <w:ilvl w:val="0"/>
          <w:numId w:val="5"/>
        </w:numPr>
        <w:spacing w:after="0" w:line="240" w:lineRule="auto"/>
        <w:ind w:left="0"/>
        <w:textAlignment w:val="baseline"/>
        <w:rPr>
          <w:rFonts w:ascii="inherit" w:hAnsi="inherit"/>
          <w:sz w:val="21"/>
          <w:szCs w:val="21"/>
        </w:rPr>
      </w:pPr>
      <w:hyperlink r:id="rId8" w:history="1">
        <w:r w:rsidR="00536D77">
          <w:rPr>
            <w:rStyle w:val="text-wrap"/>
            <w:rFonts w:ascii="inherit" w:hAnsi="inherit"/>
            <w:color w:val="0A0101"/>
            <w:spacing w:val="17"/>
            <w:sz w:val="20"/>
            <w:szCs w:val="20"/>
            <w:bdr w:val="none" w:sz="0" w:space="0" w:color="auto" w:frame="1"/>
          </w:rPr>
          <w:t>Les déchets dangereux</w:t>
        </w:r>
      </w:hyperlink>
      <w:r w:rsidR="0060280A">
        <w:rPr>
          <w:rFonts w:ascii="inherit" w:hAnsi="inherit"/>
          <w:sz w:val="21"/>
          <w:szCs w:val="21"/>
        </w:rPr>
        <w:t xml:space="preserve"> </w:t>
      </w:r>
    </w:p>
    <w:p w:rsidR="00536D77" w:rsidRDefault="008D0663" w:rsidP="00536D77">
      <w:pPr>
        <w:numPr>
          <w:ilvl w:val="0"/>
          <w:numId w:val="5"/>
        </w:numPr>
        <w:spacing w:after="0" w:line="240" w:lineRule="auto"/>
        <w:ind w:left="0"/>
        <w:textAlignment w:val="baseline"/>
        <w:rPr>
          <w:rFonts w:ascii="inherit" w:hAnsi="inherit"/>
          <w:sz w:val="21"/>
          <w:szCs w:val="21"/>
        </w:rPr>
      </w:pPr>
      <w:hyperlink r:id="rId9" w:history="1">
        <w:r w:rsidR="00536D77">
          <w:rPr>
            <w:rStyle w:val="text-wrap"/>
            <w:rFonts w:ascii="inherit" w:hAnsi="inherit"/>
            <w:color w:val="0A0101"/>
            <w:spacing w:val="17"/>
            <w:sz w:val="20"/>
            <w:szCs w:val="20"/>
            <w:bdr w:val="none" w:sz="0" w:space="0" w:color="auto" w:frame="1"/>
          </w:rPr>
          <w:t>Espace client</w:t>
        </w:r>
      </w:hyperlink>
    </w:p>
    <w:p w:rsidR="00536D77" w:rsidRDefault="008D0663" w:rsidP="00536D77">
      <w:pPr>
        <w:numPr>
          <w:ilvl w:val="0"/>
          <w:numId w:val="5"/>
        </w:numPr>
        <w:spacing w:after="0" w:line="240" w:lineRule="auto"/>
        <w:ind w:left="0"/>
        <w:textAlignment w:val="baseline"/>
        <w:rPr>
          <w:rFonts w:ascii="inherit" w:hAnsi="inherit"/>
          <w:sz w:val="21"/>
          <w:szCs w:val="21"/>
        </w:rPr>
      </w:pPr>
      <w:hyperlink r:id="rId10" w:history="1">
        <w:r w:rsidR="00536D77">
          <w:rPr>
            <w:rStyle w:val="text-wrap"/>
            <w:rFonts w:ascii="inherit" w:hAnsi="inherit"/>
            <w:color w:val="0A0101"/>
            <w:spacing w:val="17"/>
            <w:sz w:val="20"/>
            <w:szCs w:val="20"/>
            <w:bdr w:val="none" w:sz="0" w:space="0" w:color="auto" w:frame="1"/>
            <w:shd w:val="clear" w:color="auto" w:fill="B3D334"/>
          </w:rPr>
          <w:t>04 94 75 15 61</w:t>
        </w:r>
      </w:hyperlink>
    </w:p>
    <w:p w:rsidR="00536D77" w:rsidRDefault="00536D77" w:rsidP="0060280A">
      <w:pPr>
        <w:spacing w:after="0" w:line="240" w:lineRule="auto"/>
        <w:textAlignment w:val="baseline"/>
        <w:rPr>
          <w:rFonts w:ascii="inherit" w:hAnsi="inherit"/>
          <w:sz w:val="21"/>
          <w:szCs w:val="21"/>
        </w:rPr>
      </w:pPr>
    </w:p>
    <w:p w:rsidR="00536D77" w:rsidRDefault="00536D77" w:rsidP="00536D77">
      <w:pPr>
        <w:pStyle w:val="z-Hautduformulaire"/>
      </w:pPr>
      <w:r>
        <w:t>Haut du formulaire</w:t>
      </w:r>
    </w:p>
    <w:p w:rsidR="00536D77" w:rsidRDefault="00536D77" w:rsidP="00536D77">
      <w:pPr>
        <w:pStyle w:val="z-Basduformulaire"/>
      </w:pPr>
      <w:r>
        <w:t>Bas du formulaire</w:t>
      </w:r>
    </w:p>
    <w:p w:rsidR="00536D77" w:rsidRDefault="00536D77" w:rsidP="00536D77">
      <w:pPr>
        <w:textAlignment w:val="baseline"/>
        <w:rPr>
          <w:rFonts w:ascii="inherit" w:hAnsi="inherit"/>
          <w:sz w:val="21"/>
          <w:szCs w:val="21"/>
        </w:rPr>
      </w:pPr>
    </w:p>
    <w:p w:rsidR="00536D77" w:rsidRDefault="00536D77" w:rsidP="00536D77">
      <w:pPr>
        <w:pStyle w:val="Titre1"/>
        <w:pBdr>
          <w:bottom w:val="single" w:sz="6" w:space="15" w:color="F1F1F1"/>
        </w:pBdr>
        <w:spacing w:before="0" w:beforeAutospacing="0" w:after="225" w:afterAutospacing="0"/>
        <w:textAlignment w:val="baseline"/>
        <w:rPr>
          <w:rFonts w:ascii="inherit" w:hAnsi="inherit"/>
          <w:color w:val="333333"/>
          <w:spacing w:val="9"/>
          <w:sz w:val="51"/>
          <w:szCs w:val="51"/>
        </w:rPr>
      </w:pPr>
      <w:r>
        <w:rPr>
          <w:rFonts w:ascii="inherit" w:hAnsi="inherit"/>
          <w:color w:val="333333"/>
          <w:spacing w:val="9"/>
          <w:sz w:val="51"/>
          <w:szCs w:val="51"/>
        </w:rPr>
        <w:t>Déchetterie amiante particuliers : guide complet et pratique</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L’amiante est un matériau autrefois couramment utilisé dans le secteur du bâtiment, notamment pour ses propriétés isolantes. Cependant, les fibres d’amiante sont extrêmement dangereuses pour la </w:t>
      </w:r>
      <w:hyperlink r:id="rId11" w:history="1">
        <w:r>
          <w:rPr>
            <w:rStyle w:val="Lienhypertexte"/>
            <w:rFonts w:ascii="inherit" w:hAnsi="inherit"/>
            <w:color w:val="333333"/>
            <w:sz w:val="21"/>
            <w:szCs w:val="21"/>
            <w:bdr w:val="none" w:sz="0" w:space="0" w:color="auto" w:frame="1"/>
          </w:rPr>
          <w:t>santé</w:t>
        </w:r>
      </w:hyperlink>
      <w:r>
        <w:rPr>
          <w:rFonts w:ascii="inherit" w:hAnsi="inherit"/>
          <w:sz w:val="21"/>
          <w:szCs w:val="21"/>
        </w:rPr>
        <w:t>, pouvant provoquer des maladies graves comme l’asbestose ou des cancers. Pour cette raison, il est essentiel de savoir comment se débarrasser de ce matériau en toute sécurité. Cet article vous fournira toutes les informations nécessaires sur les déchetteries </w:t>
      </w:r>
      <w:hyperlink r:id="rId12" w:history="1">
        <w:r>
          <w:rPr>
            <w:rStyle w:val="Lienhypertexte"/>
            <w:rFonts w:ascii="inherit" w:hAnsi="inherit"/>
            <w:color w:val="333333"/>
            <w:sz w:val="21"/>
            <w:szCs w:val="21"/>
            <w:bdr w:val="none" w:sz="0" w:space="0" w:color="auto" w:frame="1"/>
          </w:rPr>
          <w:t>amiante</w:t>
        </w:r>
      </w:hyperlink>
      <w:r>
        <w:rPr>
          <w:rFonts w:ascii="inherit" w:hAnsi="inherit"/>
          <w:sz w:val="21"/>
          <w:szCs w:val="21"/>
        </w:rPr>
        <w:t> pour les particuliers, les mesures de précaution à prendre, ainsi que les règlementations à suivre.</w:t>
      </w:r>
    </w:p>
    <w:p w:rsidR="00536D77" w:rsidRDefault="00536D77" w:rsidP="00536D77">
      <w:pPr>
        <w:pStyle w:val="Titre2"/>
        <w:spacing w:before="0" w:after="300"/>
        <w:textAlignment w:val="baseline"/>
        <w:rPr>
          <w:rFonts w:ascii="inherit" w:hAnsi="inherit"/>
          <w:color w:val="333333"/>
          <w:sz w:val="30"/>
          <w:szCs w:val="30"/>
        </w:rPr>
      </w:pPr>
      <w:r>
        <w:rPr>
          <w:rFonts w:ascii="inherit" w:hAnsi="inherit"/>
          <w:color w:val="333333"/>
          <w:sz w:val="30"/>
          <w:szCs w:val="30"/>
        </w:rPr>
        <w:t>Qu’est-ce que l’amiante ?</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Origine et utilisation</w:t>
      </w:r>
    </w:p>
    <w:p w:rsidR="00536D77" w:rsidRDefault="00536D77" w:rsidP="00536D77">
      <w:pPr>
        <w:pStyle w:val="NormalWeb"/>
        <w:spacing w:before="0" w:beforeAutospacing="0" w:after="300" w:afterAutospacing="0"/>
        <w:textAlignment w:val="baseline"/>
        <w:rPr>
          <w:rFonts w:ascii="inherit" w:hAnsi="inherit"/>
          <w:sz w:val="21"/>
          <w:szCs w:val="21"/>
        </w:rPr>
      </w:pPr>
      <w:r>
        <w:rPr>
          <w:rFonts w:ascii="inherit" w:hAnsi="inherit"/>
          <w:sz w:val="21"/>
          <w:szCs w:val="21"/>
        </w:rPr>
        <w:t>L’amiante est une fibre minérale présente dans certaines roches. Depuis la fin du 19ème siècle jusqu’aux années 1990, il a été largement utilisé dans le secteur du bâtiment et des travaux publics. On le trouvait principalement dans les produits tels que les plaques de fibrociment, les tuiles, les isolants thermiques et acoustiques, entre autres. La raison principale de son utilisation résidait dans ses excellentes propriétés isolantes et sa résistance au feu et à l’usure.</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Les dangers des fibres d’amiante</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Lorsque les matériaux contenant de l’amiante se dégradent, ils libèrent des fibres invisibles à l’œil nu. Ces fibres peuvent être inhalées et causer des dommages importants aux poumons et à l’ensemble du système respiratoire. Les principales maladies causées par l’exposition aux fibres d’amiante incluent l’asbestose, les mésothéliomes et divers types de cancers pulmonaires. Étant donné leur caractère potentiellement fatal, une manipulation sécurisée et une </w:t>
      </w:r>
      <w:hyperlink r:id="rId13" w:history="1">
        <w:r>
          <w:rPr>
            <w:rStyle w:val="Lienhypertexte"/>
            <w:rFonts w:ascii="inherit" w:hAnsi="inherit"/>
            <w:color w:val="333333"/>
            <w:sz w:val="21"/>
            <w:szCs w:val="21"/>
            <w:bdr w:val="none" w:sz="0" w:space="0" w:color="auto" w:frame="1"/>
          </w:rPr>
          <w:t>gestion</w:t>
        </w:r>
      </w:hyperlink>
      <w:r>
        <w:rPr>
          <w:rFonts w:ascii="inherit" w:hAnsi="inherit"/>
          <w:sz w:val="21"/>
          <w:szCs w:val="21"/>
        </w:rPr>
        <w:t> rigoureuse des déchets d’amiante sont indispensables.</w:t>
      </w:r>
    </w:p>
    <w:p w:rsidR="00536D77" w:rsidRDefault="00536D77" w:rsidP="00536D77">
      <w:pPr>
        <w:pStyle w:val="Titre2"/>
        <w:spacing w:before="0" w:after="300"/>
        <w:textAlignment w:val="baseline"/>
        <w:rPr>
          <w:rFonts w:ascii="inherit" w:hAnsi="inherit"/>
          <w:color w:val="333333"/>
          <w:sz w:val="30"/>
          <w:szCs w:val="30"/>
        </w:rPr>
      </w:pPr>
      <w:r>
        <w:rPr>
          <w:rFonts w:ascii="inherit" w:hAnsi="inherit"/>
          <w:color w:val="333333"/>
          <w:sz w:val="30"/>
          <w:szCs w:val="30"/>
        </w:rPr>
        <w:t>Procédure pour éliminer l’amiante destinée aux particuliers</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Identifier les matériaux contenant de l’amiante</w:t>
      </w:r>
    </w:p>
    <w:p w:rsidR="00536D77" w:rsidRDefault="00536D77" w:rsidP="00536D77">
      <w:pPr>
        <w:pStyle w:val="NormalWeb"/>
        <w:spacing w:before="0" w:beforeAutospacing="0" w:after="300" w:afterAutospacing="0"/>
        <w:textAlignment w:val="baseline"/>
        <w:rPr>
          <w:rFonts w:ascii="inherit" w:hAnsi="inherit"/>
          <w:sz w:val="21"/>
          <w:szCs w:val="21"/>
        </w:rPr>
      </w:pPr>
      <w:r>
        <w:rPr>
          <w:rFonts w:ascii="inherit" w:hAnsi="inherit"/>
          <w:sz w:val="21"/>
          <w:szCs w:val="21"/>
        </w:rPr>
        <w:t>Avant de procéder à l’élimination de l’amiante, il est crucial d’avoir une identification claire des matériaux qui en contiennent. Cela peut nécessiter l’intervention de professionnels spécialisés qui possèdent les outils adéquats pour réaliser cette procédure en toute sécurité. Une fois les matériaux identifiés, évitez toute perturbation inutile pour minimiser la dispersion des fibres.</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lastRenderedPageBreak/>
        <w:t>Préparation pour l’élimination</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En tant que particulier, vous devez respecter certaines directives avant de transporter vos déchets contenant de l’amiante vers une </w:t>
      </w:r>
      <w:hyperlink r:id="rId14" w:history="1">
        <w:r>
          <w:rPr>
            <w:rStyle w:val="Lienhypertexte"/>
            <w:rFonts w:ascii="inherit" w:hAnsi="inherit"/>
            <w:color w:val="333333"/>
            <w:sz w:val="21"/>
            <w:szCs w:val="21"/>
            <w:bdr w:val="none" w:sz="0" w:space="0" w:color="auto" w:frame="1"/>
          </w:rPr>
          <w:t>déchetterie</w:t>
        </w:r>
      </w:hyperlink>
      <w:r>
        <w:rPr>
          <w:rFonts w:ascii="inherit" w:hAnsi="inherit"/>
          <w:sz w:val="21"/>
          <w:szCs w:val="21"/>
        </w:rPr>
        <w:t>. Voici quelques étapes clés à suivre :</w:t>
      </w:r>
    </w:p>
    <w:p w:rsidR="00536D77" w:rsidRDefault="00536D77" w:rsidP="00536D77">
      <w:pPr>
        <w:numPr>
          <w:ilvl w:val="0"/>
          <w:numId w:val="7"/>
        </w:numPr>
        <w:spacing w:after="0" w:line="240" w:lineRule="auto"/>
        <w:ind w:left="300"/>
        <w:textAlignment w:val="baseline"/>
        <w:rPr>
          <w:rFonts w:ascii="inherit" w:hAnsi="inherit"/>
          <w:sz w:val="21"/>
          <w:szCs w:val="21"/>
        </w:rPr>
      </w:pPr>
      <w:r>
        <w:rPr>
          <w:rStyle w:val="lev"/>
          <w:rFonts w:ascii="inherit" w:hAnsi="inherit"/>
          <w:sz w:val="21"/>
          <w:szCs w:val="21"/>
          <w:bdr w:val="none" w:sz="0" w:space="0" w:color="auto" w:frame="1"/>
        </w:rPr>
        <w:t>Equipement de protection individuelle (EPI)</w:t>
      </w:r>
      <w:r>
        <w:rPr>
          <w:rFonts w:ascii="inherit" w:hAnsi="inherit"/>
          <w:sz w:val="21"/>
          <w:szCs w:val="21"/>
        </w:rPr>
        <w:t> : Portez des vêtements de protection, y compris des gants et des masques appropriés (de type P3).</w:t>
      </w:r>
    </w:p>
    <w:p w:rsidR="00536D77" w:rsidRDefault="008D0663" w:rsidP="00536D77">
      <w:pPr>
        <w:numPr>
          <w:ilvl w:val="0"/>
          <w:numId w:val="7"/>
        </w:numPr>
        <w:spacing w:after="0" w:line="240" w:lineRule="auto"/>
        <w:ind w:left="300"/>
        <w:textAlignment w:val="baseline"/>
        <w:rPr>
          <w:rFonts w:ascii="inherit" w:hAnsi="inherit"/>
          <w:sz w:val="21"/>
          <w:szCs w:val="21"/>
        </w:rPr>
      </w:pPr>
      <w:hyperlink r:id="rId15" w:history="1">
        <w:r w:rsidR="00536D77">
          <w:rPr>
            <w:rStyle w:val="Lienhypertexte"/>
            <w:rFonts w:ascii="inherit" w:hAnsi="inherit"/>
            <w:b/>
            <w:bCs/>
            <w:color w:val="333333"/>
            <w:sz w:val="21"/>
            <w:szCs w:val="21"/>
            <w:bdr w:val="none" w:sz="0" w:space="0" w:color="auto" w:frame="1"/>
          </w:rPr>
          <w:t>Emballage</w:t>
        </w:r>
      </w:hyperlink>
      <w:r w:rsidR="00536D77">
        <w:rPr>
          <w:rStyle w:val="lev"/>
          <w:rFonts w:ascii="inherit" w:hAnsi="inherit"/>
          <w:sz w:val="21"/>
          <w:szCs w:val="21"/>
          <w:bdr w:val="none" w:sz="0" w:space="0" w:color="auto" w:frame="1"/>
        </w:rPr>
        <w:t> et étiquetage</w:t>
      </w:r>
      <w:r w:rsidR="00536D77">
        <w:rPr>
          <w:rFonts w:ascii="inherit" w:hAnsi="inherit"/>
          <w:sz w:val="21"/>
          <w:szCs w:val="21"/>
        </w:rPr>
        <w:t> : Les matériaux doivent être soigneusement emballés dans des sacs spécialement conçus pour le confinement des déchets amiantés et correctement étiquetés pour éviter tout accident lors du transport et du </w:t>
      </w:r>
      <w:hyperlink r:id="rId16" w:history="1">
        <w:r w:rsidR="00536D77">
          <w:rPr>
            <w:rStyle w:val="Lienhypertexte"/>
            <w:rFonts w:ascii="inherit" w:hAnsi="inherit"/>
            <w:color w:val="333333"/>
            <w:sz w:val="21"/>
            <w:szCs w:val="21"/>
            <w:bdr w:val="none" w:sz="0" w:space="0" w:color="auto" w:frame="1"/>
          </w:rPr>
          <w:t>traitement</w:t>
        </w:r>
      </w:hyperlink>
      <w:r w:rsidR="00536D77">
        <w:rPr>
          <w:rFonts w:ascii="inherit" w:hAnsi="inherit"/>
          <w:sz w:val="21"/>
          <w:szCs w:val="21"/>
        </w:rPr>
        <w:t> individuel du matériau.</w:t>
      </w:r>
    </w:p>
    <w:p w:rsidR="00536D77" w:rsidRDefault="00536D77" w:rsidP="00536D77">
      <w:pPr>
        <w:pStyle w:val="Titre2"/>
        <w:spacing w:before="0" w:after="300"/>
        <w:textAlignment w:val="baseline"/>
        <w:rPr>
          <w:rFonts w:ascii="inherit" w:hAnsi="inherit"/>
          <w:color w:val="333333"/>
          <w:sz w:val="30"/>
          <w:szCs w:val="30"/>
        </w:rPr>
      </w:pPr>
      <w:r>
        <w:rPr>
          <w:rFonts w:ascii="inherit" w:hAnsi="inherit"/>
          <w:color w:val="333333"/>
          <w:sz w:val="30"/>
          <w:szCs w:val="30"/>
        </w:rPr>
        <w:t>Services proposés par les déchetteries acceptant l’amiante</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Collecte et stockage sécurisé</w:t>
      </w:r>
    </w:p>
    <w:p w:rsidR="00536D77" w:rsidRDefault="00536D77" w:rsidP="00536D77">
      <w:pPr>
        <w:pStyle w:val="NormalWeb"/>
        <w:spacing w:before="0" w:beforeAutospacing="0" w:after="300" w:afterAutospacing="0"/>
        <w:textAlignment w:val="baseline"/>
        <w:rPr>
          <w:rFonts w:ascii="inherit" w:hAnsi="inherit"/>
          <w:sz w:val="21"/>
          <w:szCs w:val="21"/>
        </w:rPr>
      </w:pPr>
      <w:r>
        <w:rPr>
          <w:rFonts w:ascii="inherit" w:hAnsi="inherit"/>
          <w:sz w:val="21"/>
          <w:szCs w:val="21"/>
        </w:rPr>
        <w:t>Les déchetteries agréées pour recevoir les déchets d’amiante suivent des normes très strictes pour garantir la sécurité publique et environnementale. Elles sont équipées pour collecter, stocker et transporter ces matériaux vers des sites de traitement appropriés. À votre arrivée, le personnel formé procèdera à l’inspection et à la prise en charge de vos déchets conformément aux règles sanitaires en vigueur.</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Conditions d’acceptation et coût de dépôt</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Il convient de noter que toutes les déchetteries ne sont pas autorisées à accepter des déchets contenant de l’amiante. Il est donc essentiel de contacter votre mairie locale ou de consulter le site internet de votre région pour une </w:t>
      </w:r>
      <w:hyperlink r:id="rId17" w:history="1">
        <w:r>
          <w:rPr>
            <w:rStyle w:val="Lienhypertexte"/>
            <w:rFonts w:ascii="inherit" w:hAnsi="inherit"/>
            <w:color w:val="333333"/>
            <w:sz w:val="21"/>
            <w:szCs w:val="21"/>
            <w:bdr w:val="none" w:sz="0" w:space="0" w:color="auto" w:frame="1"/>
          </w:rPr>
          <w:t>liste</w:t>
        </w:r>
      </w:hyperlink>
      <w:r>
        <w:rPr>
          <w:rFonts w:ascii="inherit" w:hAnsi="inherit"/>
          <w:sz w:val="21"/>
          <w:szCs w:val="21"/>
        </w:rPr>
        <w:t> des établissements habilités. Le dépôt de déchets d’*amiante peut entraîner des frais spécifiques liés à la dangerosité du traitement des fibres. Certains centres proposent des services payants tandis que d’autres peuvent offrir des subventions ou aides régionales pour alléger les coûts pour les particuliers.</w:t>
      </w:r>
    </w:p>
    <w:p w:rsidR="00536D77" w:rsidRDefault="00536D77" w:rsidP="00536D77">
      <w:pPr>
        <w:pStyle w:val="Titre2"/>
        <w:spacing w:before="0" w:after="300"/>
        <w:textAlignment w:val="baseline"/>
        <w:rPr>
          <w:rFonts w:ascii="inherit" w:hAnsi="inherit"/>
          <w:color w:val="333333"/>
          <w:sz w:val="30"/>
          <w:szCs w:val="30"/>
        </w:rPr>
      </w:pPr>
      <w:r>
        <w:rPr>
          <w:rFonts w:ascii="inherit" w:hAnsi="inherit"/>
          <w:color w:val="333333"/>
          <w:sz w:val="30"/>
          <w:szCs w:val="30"/>
        </w:rPr>
        <w:t>Règlementations et mesures de sécurité</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Législation en vigueur</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En France, la réglementation sur l’amiante est très stricte afin de protéger la santé publique. Depuis 1997, l’utilisation de ce matériau est interdite dans le pays. Les entreprises spécialisées doivent être certifiées et suivre des protocoles très encadrés pour travailler avec ces </w:t>
      </w:r>
      <w:hyperlink r:id="rId18" w:history="1">
        <w:r>
          <w:rPr>
            <w:rStyle w:val="Lienhypertexte"/>
            <w:rFonts w:ascii="inherit" w:hAnsi="inherit"/>
            <w:color w:val="333333"/>
            <w:sz w:val="21"/>
            <w:szCs w:val="21"/>
            <w:bdr w:val="none" w:sz="0" w:space="0" w:color="auto" w:frame="1"/>
          </w:rPr>
          <w:t>déchets dangereux</w:t>
        </w:r>
      </w:hyperlink>
      <w:r>
        <w:rPr>
          <w:rFonts w:ascii="inherit" w:hAnsi="inherit"/>
          <w:sz w:val="21"/>
          <w:szCs w:val="21"/>
        </w:rPr>
        <w:t>. Pour les particuliers, il est recommandé de faire appel à des professionnels pour toute intervention engageant des travaux comportant de l’amiante.</w:t>
      </w:r>
    </w:p>
    <w:p w:rsidR="00536D77" w:rsidRDefault="00536D77" w:rsidP="00536D77">
      <w:pPr>
        <w:textAlignment w:val="baseline"/>
        <w:rPr>
          <w:rFonts w:ascii="inherit" w:hAnsi="inherit"/>
          <w:sz w:val="21"/>
          <w:szCs w:val="21"/>
        </w:rPr>
      </w:pP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Guidelines pour les particuliers</w:t>
      </w:r>
    </w:p>
    <w:p w:rsidR="00536D77" w:rsidRDefault="00536D77" w:rsidP="00536D77">
      <w:pPr>
        <w:pStyle w:val="NormalWeb"/>
        <w:spacing w:before="0" w:beforeAutospacing="0" w:after="300" w:afterAutospacing="0"/>
        <w:textAlignment w:val="baseline"/>
        <w:rPr>
          <w:rFonts w:ascii="inherit" w:hAnsi="inherit"/>
          <w:sz w:val="21"/>
          <w:szCs w:val="21"/>
        </w:rPr>
      </w:pPr>
      <w:r>
        <w:rPr>
          <w:rFonts w:ascii="inherit" w:hAnsi="inherit"/>
          <w:sz w:val="21"/>
          <w:szCs w:val="21"/>
        </w:rPr>
        <w:t>Pour ceux qui souhaitent gérer eux-mêmes l’élimination de petits volumes d’amiante, voici quelques conseils pratiques :</w:t>
      </w:r>
    </w:p>
    <w:p w:rsidR="00536D77" w:rsidRDefault="00536D77" w:rsidP="00536D77">
      <w:pPr>
        <w:numPr>
          <w:ilvl w:val="0"/>
          <w:numId w:val="8"/>
        </w:numPr>
        <w:spacing w:after="0" w:line="240" w:lineRule="auto"/>
        <w:ind w:left="300"/>
        <w:textAlignment w:val="baseline"/>
        <w:rPr>
          <w:rFonts w:ascii="inherit" w:hAnsi="inherit"/>
          <w:sz w:val="21"/>
          <w:szCs w:val="21"/>
        </w:rPr>
      </w:pPr>
      <w:r>
        <w:rPr>
          <w:rStyle w:val="lev"/>
          <w:rFonts w:ascii="inherit" w:hAnsi="inherit"/>
          <w:sz w:val="21"/>
          <w:szCs w:val="21"/>
          <w:bdr w:val="none" w:sz="0" w:space="0" w:color="auto" w:frame="1"/>
        </w:rPr>
        <w:t>Ne jamais casser ou couper</w:t>
      </w:r>
      <w:r>
        <w:rPr>
          <w:rFonts w:ascii="inherit" w:hAnsi="inherit"/>
          <w:sz w:val="21"/>
          <w:szCs w:val="21"/>
        </w:rPr>
        <w:t> des matériaux contenant de l’amiante pour éviter la dispersion des fibres.</w:t>
      </w:r>
    </w:p>
    <w:p w:rsidR="00536D77" w:rsidRDefault="00536D77" w:rsidP="00536D77">
      <w:pPr>
        <w:numPr>
          <w:ilvl w:val="0"/>
          <w:numId w:val="8"/>
        </w:numPr>
        <w:spacing w:after="0" w:line="240" w:lineRule="auto"/>
        <w:ind w:left="300"/>
        <w:textAlignment w:val="baseline"/>
        <w:rPr>
          <w:rFonts w:ascii="inherit" w:hAnsi="inherit"/>
          <w:sz w:val="21"/>
          <w:szCs w:val="21"/>
        </w:rPr>
      </w:pPr>
      <w:r>
        <w:rPr>
          <w:rStyle w:val="lev"/>
          <w:rFonts w:ascii="inherit" w:hAnsi="inherit"/>
          <w:sz w:val="21"/>
          <w:szCs w:val="21"/>
          <w:bdr w:val="none" w:sz="0" w:space="0" w:color="auto" w:frame="1"/>
        </w:rPr>
        <w:t>Utiliser une pulvérisation d’eau</w:t>
      </w:r>
      <w:r>
        <w:rPr>
          <w:rFonts w:ascii="inherit" w:hAnsi="inherit"/>
          <w:sz w:val="21"/>
          <w:szCs w:val="21"/>
        </w:rPr>
        <w:t> pour maintenir les matériaux humides et réduire la propagation des fibres.</w:t>
      </w:r>
    </w:p>
    <w:p w:rsidR="00536D77" w:rsidRDefault="00536D77" w:rsidP="00536D77">
      <w:pPr>
        <w:numPr>
          <w:ilvl w:val="0"/>
          <w:numId w:val="8"/>
        </w:numPr>
        <w:spacing w:after="0" w:line="240" w:lineRule="auto"/>
        <w:ind w:left="300"/>
        <w:textAlignment w:val="baseline"/>
        <w:rPr>
          <w:rFonts w:ascii="inherit" w:hAnsi="inherit"/>
          <w:sz w:val="21"/>
          <w:szCs w:val="21"/>
        </w:rPr>
      </w:pPr>
      <w:r>
        <w:rPr>
          <w:rStyle w:val="lev"/>
          <w:rFonts w:ascii="inherit" w:hAnsi="inherit"/>
          <w:sz w:val="21"/>
          <w:szCs w:val="21"/>
          <w:bdr w:val="none" w:sz="0" w:space="0" w:color="auto" w:frame="1"/>
        </w:rPr>
        <w:t>Diriger les déchets</w:t>
      </w:r>
      <w:r>
        <w:rPr>
          <w:rFonts w:ascii="inherit" w:hAnsi="inherit"/>
          <w:sz w:val="21"/>
          <w:szCs w:val="21"/>
        </w:rPr>
        <w:t> directement sans escale vers les déchetteries spécialisées acceptant les déchets d’amiante.</w:t>
      </w:r>
    </w:p>
    <w:p w:rsidR="00536D77" w:rsidRDefault="00536D77" w:rsidP="00536D77">
      <w:pPr>
        <w:pStyle w:val="Titre2"/>
        <w:spacing w:before="0" w:after="300"/>
        <w:textAlignment w:val="baseline"/>
        <w:rPr>
          <w:rFonts w:ascii="inherit" w:hAnsi="inherit"/>
          <w:color w:val="333333"/>
          <w:sz w:val="30"/>
          <w:szCs w:val="30"/>
        </w:rPr>
      </w:pPr>
      <w:r>
        <w:rPr>
          <w:rFonts w:ascii="inherit" w:hAnsi="inherit"/>
          <w:color w:val="333333"/>
          <w:sz w:val="30"/>
          <w:szCs w:val="30"/>
        </w:rPr>
        <w:lastRenderedPageBreak/>
        <w:t>Conséquences et avances en matière de gestion des déchets contenant de l’amiante</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Santé publique et bien-être</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La bonne gestion des déchets issus de l’amiante a un impact direct sur la santé et la sécurité des populations. Grâce à des règles strictes et à des solutions efficaces de </w:t>
      </w:r>
      <w:hyperlink r:id="rId19" w:history="1">
        <w:r>
          <w:rPr>
            <w:rStyle w:val="Lienhypertexte"/>
            <w:rFonts w:ascii="inherit" w:hAnsi="inherit"/>
            <w:color w:val="333333"/>
            <w:sz w:val="21"/>
            <w:szCs w:val="21"/>
            <w:bdr w:val="none" w:sz="0" w:space="0" w:color="auto" w:frame="1"/>
          </w:rPr>
          <w:t>collecte</w:t>
        </w:r>
      </w:hyperlink>
      <w:r>
        <w:rPr>
          <w:rFonts w:ascii="inherit" w:hAnsi="inherit"/>
          <w:sz w:val="21"/>
          <w:szCs w:val="21"/>
        </w:rPr>
        <w:t> et de traitement, les risques peuvent être considérablement réduits. En se conformant aux directives officielles, les particuliers contribuent activement à la prévention des maladies liées à l’amiante.</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Innovation technique et démarche écologique</w:t>
      </w:r>
    </w:p>
    <w:p w:rsidR="00536D77" w:rsidRDefault="00536D77" w:rsidP="00536D77">
      <w:pPr>
        <w:pStyle w:val="NormalWeb"/>
        <w:spacing w:before="0" w:beforeAutospacing="0" w:after="0" w:afterAutospacing="0"/>
        <w:textAlignment w:val="baseline"/>
        <w:rPr>
          <w:rFonts w:ascii="inherit" w:hAnsi="inherit"/>
          <w:sz w:val="21"/>
          <w:szCs w:val="21"/>
        </w:rPr>
      </w:pPr>
      <w:r>
        <w:rPr>
          <w:rFonts w:ascii="inherit" w:hAnsi="inherit"/>
          <w:sz w:val="21"/>
          <w:szCs w:val="21"/>
        </w:rPr>
        <w:t>L’évolution des techniques de gestion des déchets d’amiante ouvre la voie à des procédés plus écologiques et plus sûrs. Des innovations permettent désormais un traitement efficace et respectueux de l’environnement. Certaines entreprises technologiques travaillent sur le </w:t>
      </w:r>
      <w:hyperlink r:id="rId20" w:history="1">
        <w:r>
          <w:rPr>
            <w:rStyle w:val="Lienhypertexte"/>
            <w:rFonts w:ascii="inherit" w:hAnsi="inherit"/>
            <w:color w:val="333333"/>
            <w:sz w:val="21"/>
            <w:szCs w:val="21"/>
            <w:bdr w:val="none" w:sz="0" w:space="0" w:color="auto" w:frame="1"/>
          </w:rPr>
          <w:t>recyclage</w:t>
        </w:r>
      </w:hyperlink>
      <w:r>
        <w:rPr>
          <w:rFonts w:ascii="inherit" w:hAnsi="inherit"/>
          <w:sz w:val="21"/>
          <w:szCs w:val="21"/>
        </w:rPr>
        <w:t> de l’amiante via des transformations chimiques pour le rendre inerte et donc moins dangereux pour la collecte et le stockage à long terme.</w:t>
      </w:r>
    </w:p>
    <w:p w:rsidR="00536D77" w:rsidRDefault="00536D77" w:rsidP="00536D77">
      <w:pPr>
        <w:pStyle w:val="Titre2"/>
        <w:spacing w:before="0" w:after="300"/>
        <w:textAlignment w:val="baseline"/>
        <w:rPr>
          <w:rFonts w:ascii="inherit" w:hAnsi="inherit"/>
          <w:color w:val="333333"/>
          <w:sz w:val="30"/>
          <w:szCs w:val="30"/>
        </w:rPr>
      </w:pPr>
      <w:r>
        <w:rPr>
          <w:rFonts w:ascii="inherit" w:hAnsi="inherit"/>
          <w:color w:val="333333"/>
          <w:sz w:val="30"/>
          <w:szCs w:val="30"/>
        </w:rPr>
        <w:t>Le rôle des autorités locales</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Sensibilisation et information</w:t>
      </w:r>
    </w:p>
    <w:p w:rsidR="00536D77" w:rsidRDefault="00536D77" w:rsidP="00145010">
      <w:pPr>
        <w:pStyle w:val="NormalWeb"/>
        <w:spacing w:before="0" w:beforeAutospacing="0" w:after="300" w:afterAutospacing="0"/>
        <w:textAlignment w:val="baseline"/>
        <w:rPr>
          <w:rFonts w:ascii="inherit" w:hAnsi="inherit"/>
          <w:sz w:val="21"/>
          <w:szCs w:val="21"/>
        </w:rPr>
      </w:pPr>
      <w:r>
        <w:rPr>
          <w:rFonts w:ascii="inherit" w:hAnsi="inherit"/>
          <w:sz w:val="21"/>
          <w:szCs w:val="21"/>
        </w:rPr>
        <w:t>Le rôle joué par les mairies et autres autorités locales est primordial dans l’information du grand public. Elles s’efforcent de donner des renseignements clairs et précis concernant les risques associés à l’amiante et la meilleure manière de les gérer. Des campagnes de sensibilisation aident à éduquer les citoyens sur les protocoles de sécurité et les modalités d’élimination correcte.</w:t>
      </w:r>
    </w:p>
    <w:p w:rsidR="00536D77" w:rsidRDefault="00536D77" w:rsidP="00536D77">
      <w:pPr>
        <w:pStyle w:val="Titre3"/>
        <w:spacing w:before="0" w:after="300"/>
        <w:textAlignment w:val="baseline"/>
        <w:rPr>
          <w:rFonts w:ascii="inherit" w:hAnsi="inherit"/>
          <w:color w:val="333333"/>
          <w:sz w:val="27"/>
          <w:szCs w:val="27"/>
        </w:rPr>
      </w:pPr>
      <w:r>
        <w:rPr>
          <w:rFonts w:ascii="inherit" w:hAnsi="inherit"/>
          <w:color w:val="333333"/>
        </w:rPr>
        <w:t>Soutien logistique et financier</w:t>
      </w:r>
    </w:p>
    <w:p w:rsidR="00536D77" w:rsidRPr="00145010" w:rsidRDefault="00536D77" w:rsidP="00145010">
      <w:pPr>
        <w:pStyle w:val="NormalWeb"/>
        <w:spacing w:before="0" w:beforeAutospacing="0" w:after="300" w:afterAutospacing="0"/>
        <w:textAlignment w:val="baseline"/>
        <w:rPr>
          <w:rFonts w:ascii="inherit" w:hAnsi="inherit"/>
          <w:b/>
          <w:color w:val="FF0000"/>
          <w:sz w:val="32"/>
          <w:szCs w:val="32"/>
        </w:rPr>
      </w:pPr>
      <w:r w:rsidRPr="00F40A0C">
        <w:rPr>
          <w:rFonts w:ascii="inherit" w:hAnsi="inherit"/>
          <w:sz w:val="32"/>
          <w:szCs w:val="32"/>
        </w:rPr>
        <w:t xml:space="preserve">Les services municipaux offrent souvent un soutien logistique pour aider les particuliers à transporter leurs déchets vers les points de collecte agréés. De plus, des aides financières peuvent parfois être disponibles pour couvrir partiellement les frais élevés associés à la gestion des déchets d’amiante. </w:t>
      </w:r>
      <w:r w:rsidRPr="00F40A0C">
        <w:rPr>
          <w:rFonts w:ascii="inherit" w:hAnsi="inherit"/>
          <w:b/>
          <w:color w:val="FF0000"/>
          <w:sz w:val="32"/>
          <w:szCs w:val="32"/>
        </w:rPr>
        <w:t>Renseignez-vous auprès de votre mairie pour connaître les services disponibles dans votre région</w:t>
      </w:r>
    </w:p>
    <w:p w:rsidR="00536D77" w:rsidRDefault="00536D77" w:rsidP="00536D77">
      <w:pPr>
        <w:pStyle w:val="z-Hautduformulaire"/>
      </w:pPr>
      <w:r>
        <w:t>Haut du formulaire</w:t>
      </w:r>
    </w:p>
    <w:p w:rsidR="00536D77" w:rsidRDefault="00536D77" w:rsidP="00145010">
      <w:pPr>
        <w:pStyle w:val="z-Basduformulaire"/>
        <w:jc w:val="left"/>
      </w:pPr>
      <w:r>
        <w:t>Bas du formulaire</w:t>
      </w:r>
    </w:p>
    <w:p w:rsidR="00536D77" w:rsidRDefault="00536D77" w:rsidP="00536D77">
      <w:pPr>
        <w:pStyle w:val="z-Hautduformulaire"/>
      </w:pPr>
      <w:r>
        <w:t>Haut du formulaire</w:t>
      </w:r>
    </w:p>
    <w:p w:rsidR="00536D77" w:rsidRDefault="00536D77" w:rsidP="00536D77">
      <w:pPr>
        <w:pStyle w:val="z-Basduformulaire"/>
        <w:jc w:val="left"/>
      </w:pPr>
      <w:r>
        <w:t>Bas du formulaire</w:t>
      </w:r>
    </w:p>
    <w:p w:rsidR="00F40A0C" w:rsidRDefault="00F40A0C" w:rsidP="00526170">
      <w:pPr>
        <w:shd w:val="clear" w:color="auto" w:fill="F5F5F5"/>
        <w:spacing w:before="100" w:beforeAutospacing="1" w:after="100" w:afterAutospacing="1" w:line="240" w:lineRule="auto"/>
        <w:outlineLvl w:val="0"/>
        <w:rPr>
          <w:rFonts w:ascii="Arial" w:eastAsia="Times New Roman" w:hAnsi="Arial" w:cs="Arial"/>
          <w:b/>
          <w:bCs/>
          <w:color w:val="087FA3"/>
          <w:kern w:val="36"/>
          <w:sz w:val="48"/>
          <w:szCs w:val="48"/>
          <w:lang w:eastAsia="fr-FR"/>
        </w:rPr>
      </w:pPr>
    </w:p>
    <w:p w:rsidR="00B44043" w:rsidRPr="00367019" w:rsidRDefault="00526170" w:rsidP="00367019">
      <w:pPr>
        <w:shd w:val="clear" w:color="auto" w:fill="F5F5F5"/>
        <w:spacing w:before="100" w:beforeAutospacing="1" w:after="100" w:afterAutospacing="1" w:line="240" w:lineRule="auto"/>
        <w:outlineLvl w:val="0"/>
        <w:rPr>
          <w:rFonts w:ascii="Arial" w:eastAsia="Times New Roman" w:hAnsi="Arial" w:cs="Arial"/>
          <w:b/>
          <w:bCs/>
          <w:color w:val="087FA3"/>
          <w:kern w:val="36"/>
          <w:sz w:val="48"/>
          <w:szCs w:val="48"/>
          <w:lang w:eastAsia="fr-FR"/>
        </w:rPr>
      </w:pPr>
      <w:r w:rsidRPr="00526170">
        <w:rPr>
          <w:rFonts w:ascii="Arial" w:eastAsia="Times New Roman" w:hAnsi="Arial" w:cs="Arial"/>
          <w:b/>
          <w:bCs/>
          <w:color w:val="087FA3"/>
          <w:kern w:val="36"/>
          <w:sz w:val="48"/>
          <w:szCs w:val="48"/>
          <w:lang w:eastAsia="fr-FR"/>
        </w:rPr>
        <w:t>Les déchèteries</w:t>
      </w:r>
      <w:r w:rsidR="00145010">
        <w:rPr>
          <w:rFonts w:ascii="Arial" w:eastAsia="Times New Roman" w:hAnsi="Arial" w:cs="Arial"/>
          <w:b/>
          <w:bCs/>
          <w:color w:val="087FA3"/>
          <w:kern w:val="36"/>
          <w:sz w:val="48"/>
          <w:szCs w:val="48"/>
          <w:lang w:eastAsia="fr-FR"/>
        </w:rPr>
        <w:t xml:space="preserve"> pour les particuliers </w:t>
      </w:r>
      <w:r w:rsidR="00A2257B">
        <w:rPr>
          <w:rFonts w:ascii="Arial" w:hAnsi="Arial" w:cs="Arial"/>
          <w:color w:val="333333"/>
        </w:rPr>
        <w:t> </w:t>
      </w:r>
      <w:r w:rsidR="00B44043">
        <w:rPr>
          <w:rStyle w:val="prev"/>
          <w:rFonts w:ascii="inherit" w:hAnsi="inherit"/>
          <w:sz w:val="21"/>
          <w:szCs w:val="21"/>
          <w:bdr w:val="none" w:sz="0" w:space="0" w:color="auto" w:frame="1"/>
        </w:rPr>
        <w:t> </w:t>
      </w:r>
    </w:p>
    <w:p w:rsidR="008D0663" w:rsidRDefault="008D0663" w:rsidP="006D5AD4">
      <w:pPr>
        <w:shd w:val="clear" w:color="auto" w:fill="F5F5F5"/>
        <w:tabs>
          <w:tab w:val="left" w:pos="2670"/>
        </w:tabs>
        <w:spacing w:after="100" w:afterAutospacing="1" w:line="240" w:lineRule="auto"/>
        <w:rPr>
          <w:rFonts w:ascii="Source Sans Pro" w:eastAsia="Times New Roman" w:hAnsi="Source Sans Pro" w:cs="Times New Roman"/>
          <w:b/>
          <w:bCs/>
          <w:color w:val="404040"/>
          <w:sz w:val="27"/>
          <w:szCs w:val="27"/>
          <w:lang w:eastAsia="fr-FR"/>
        </w:rPr>
      </w:pPr>
    </w:p>
    <w:p w:rsidR="008D0663" w:rsidRDefault="008D0663" w:rsidP="006D5AD4">
      <w:pPr>
        <w:shd w:val="clear" w:color="auto" w:fill="F5F5F5"/>
        <w:tabs>
          <w:tab w:val="left" w:pos="2670"/>
        </w:tabs>
        <w:spacing w:after="100" w:afterAutospacing="1" w:line="240" w:lineRule="auto"/>
        <w:rPr>
          <w:rFonts w:ascii="Source Sans Pro" w:eastAsia="Times New Roman" w:hAnsi="Source Sans Pro" w:cs="Times New Roman"/>
          <w:b/>
          <w:bCs/>
          <w:color w:val="404040"/>
          <w:sz w:val="27"/>
          <w:szCs w:val="27"/>
          <w:lang w:eastAsia="fr-FR"/>
        </w:rPr>
      </w:pPr>
    </w:p>
    <w:p w:rsidR="008D0663" w:rsidRDefault="008D0663" w:rsidP="006D5AD4">
      <w:pPr>
        <w:shd w:val="clear" w:color="auto" w:fill="F5F5F5"/>
        <w:tabs>
          <w:tab w:val="left" w:pos="2670"/>
        </w:tabs>
        <w:spacing w:after="100" w:afterAutospacing="1" w:line="240" w:lineRule="auto"/>
        <w:rPr>
          <w:rFonts w:ascii="Source Sans Pro" w:eastAsia="Times New Roman" w:hAnsi="Source Sans Pro" w:cs="Times New Roman"/>
          <w:b/>
          <w:bCs/>
          <w:color w:val="404040"/>
          <w:sz w:val="27"/>
          <w:szCs w:val="27"/>
          <w:lang w:eastAsia="fr-FR"/>
        </w:rPr>
      </w:pPr>
    </w:p>
    <w:p w:rsidR="008D0663" w:rsidRDefault="008D0663" w:rsidP="006D5AD4">
      <w:pPr>
        <w:shd w:val="clear" w:color="auto" w:fill="F5F5F5"/>
        <w:tabs>
          <w:tab w:val="left" w:pos="2670"/>
        </w:tabs>
        <w:spacing w:after="100" w:afterAutospacing="1" w:line="240" w:lineRule="auto"/>
        <w:rPr>
          <w:rFonts w:ascii="Source Sans Pro" w:eastAsia="Times New Roman" w:hAnsi="Source Sans Pro" w:cs="Times New Roman"/>
          <w:b/>
          <w:bCs/>
          <w:color w:val="404040"/>
          <w:sz w:val="27"/>
          <w:szCs w:val="27"/>
          <w:lang w:eastAsia="fr-FR"/>
        </w:rPr>
      </w:pPr>
    </w:p>
    <w:p w:rsidR="006D5AD4" w:rsidRDefault="006D5AD4" w:rsidP="006D5AD4">
      <w:pPr>
        <w:shd w:val="clear" w:color="auto" w:fill="F5F5F5"/>
        <w:tabs>
          <w:tab w:val="left" w:pos="2670"/>
        </w:tabs>
        <w:spacing w:after="100" w:afterAutospacing="1" w:line="240" w:lineRule="auto"/>
        <w:rPr>
          <w:rFonts w:ascii="Source Sans Pro" w:eastAsia="Times New Roman" w:hAnsi="Source Sans Pro" w:cs="Times New Roman"/>
          <w:b/>
          <w:bCs/>
          <w:color w:val="404040"/>
          <w:sz w:val="27"/>
          <w:szCs w:val="27"/>
          <w:lang w:eastAsia="fr-FR"/>
        </w:rPr>
      </w:pPr>
      <w:r>
        <w:rPr>
          <w:rFonts w:ascii="Source Sans Pro" w:eastAsia="Times New Roman" w:hAnsi="Source Sans Pro" w:cs="Times New Roman"/>
          <w:b/>
          <w:bCs/>
          <w:color w:val="404040"/>
          <w:sz w:val="27"/>
          <w:szCs w:val="27"/>
          <w:lang w:eastAsia="fr-FR"/>
        </w:rPr>
        <w:lastRenderedPageBreak/>
        <w:t>Renseignement dans toutes les mairies ou communautés de communes</w:t>
      </w:r>
    </w:p>
    <w:tbl>
      <w:tblPr>
        <w:tblStyle w:val="Grilledutableau"/>
        <w:tblW w:w="0" w:type="auto"/>
        <w:tblLook w:val="04A0" w:firstRow="1" w:lastRow="0" w:firstColumn="1" w:lastColumn="0" w:noHBand="0" w:noVBand="1"/>
      </w:tblPr>
      <w:tblGrid>
        <w:gridCol w:w="2303"/>
        <w:gridCol w:w="2434"/>
        <w:gridCol w:w="1750"/>
        <w:gridCol w:w="2725"/>
      </w:tblGrid>
      <w:tr w:rsidR="006D5AD4" w:rsidTr="00C87AE6">
        <w:tc>
          <w:tcPr>
            <w:tcW w:w="2303" w:type="dxa"/>
          </w:tcPr>
          <w:p w:rsidR="006D5AD4" w:rsidRDefault="006D5AD4"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COMMUNES </w:t>
            </w:r>
          </w:p>
        </w:tc>
        <w:tc>
          <w:tcPr>
            <w:tcW w:w="2434" w:type="dxa"/>
          </w:tcPr>
          <w:p w:rsidR="006D5AD4" w:rsidRDefault="006D5AD4"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ADRESSES </w:t>
            </w:r>
          </w:p>
        </w:tc>
        <w:tc>
          <w:tcPr>
            <w:tcW w:w="1750" w:type="dxa"/>
          </w:tcPr>
          <w:p w:rsidR="006D5AD4" w:rsidRDefault="006D5AD4"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TELEPHONES </w:t>
            </w:r>
          </w:p>
        </w:tc>
        <w:tc>
          <w:tcPr>
            <w:tcW w:w="2725" w:type="dxa"/>
          </w:tcPr>
          <w:p w:rsidR="006D5AD4" w:rsidRDefault="006D5AD4"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MAILS</w:t>
            </w:r>
          </w:p>
        </w:tc>
      </w:tr>
      <w:tr w:rsidR="006D5AD4" w:rsidTr="00C87AE6">
        <w:tc>
          <w:tcPr>
            <w:tcW w:w="2303" w:type="dxa"/>
          </w:tcPr>
          <w:p w:rsidR="006D5AD4" w:rsidRDefault="00C90B2B" w:rsidP="00850217">
            <w:pPr>
              <w:spacing w:after="180"/>
              <w:rPr>
                <w:rFonts w:ascii="Segoe UI" w:eastAsia="Times New Roman" w:hAnsi="Segoe UI" w:cs="Segoe UI"/>
                <w:color w:val="666666"/>
                <w:sz w:val="20"/>
                <w:szCs w:val="20"/>
                <w:lang w:eastAsia="fr-FR"/>
              </w:rPr>
            </w:pPr>
            <w:r w:rsidRPr="00850217">
              <w:rPr>
                <w:rFonts w:ascii="Segoe UI" w:eastAsia="Times New Roman" w:hAnsi="Segoe UI" w:cs="Segoe UI"/>
                <w:color w:val="666666"/>
                <w:sz w:val="21"/>
                <w:szCs w:val="21"/>
                <w:lang w:eastAsia="fr-FR"/>
              </w:rPr>
              <w:t>44410 Herbignac</w:t>
            </w:r>
          </w:p>
        </w:tc>
        <w:tc>
          <w:tcPr>
            <w:tcW w:w="2434" w:type="dxa"/>
          </w:tcPr>
          <w:p w:rsidR="006D5AD4" w:rsidRPr="00C90B2B" w:rsidRDefault="00C90B2B" w:rsidP="00C90B2B">
            <w:pPr>
              <w:shd w:val="clear" w:color="auto" w:fill="FFFFFF"/>
              <w:spacing w:after="180"/>
              <w:rPr>
                <w:rFonts w:ascii="Segoe UI" w:eastAsia="Times New Roman" w:hAnsi="Segoe UI" w:cs="Segoe UI"/>
                <w:color w:val="666666"/>
                <w:sz w:val="21"/>
                <w:szCs w:val="21"/>
                <w:lang w:eastAsia="fr-FR"/>
              </w:rPr>
            </w:pPr>
            <w:r w:rsidRPr="00850217">
              <w:rPr>
                <w:rFonts w:ascii="Segoe UI" w:eastAsia="Times New Roman" w:hAnsi="Segoe UI" w:cs="Segoe UI"/>
                <w:color w:val="666666"/>
                <w:sz w:val="21"/>
                <w:szCs w:val="21"/>
                <w:lang w:eastAsia="fr-FR"/>
              </w:rPr>
              <w:t xml:space="preserve">Pompas, </w:t>
            </w:r>
          </w:p>
        </w:tc>
        <w:tc>
          <w:tcPr>
            <w:tcW w:w="1750" w:type="dxa"/>
          </w:tcPr>
          <w:p w:rsidR="006D5AD4" w:rsidRPr="00C90B2B" w:rsidRDefault="008D0663" w:rsidP="00C90B2B">
            <w:pPr>
              <w:shd w:val="clear" w:color="auto" w:fill="FFFFFF"/>
              <w:spacing w:after="180"/>
              <w:rPr>
                <w:rFonts w:ascii="Segoe UI" w:eastAsia="Times New Roman" w:hAnsi="Segoe UI" w:cs="Segoe UI"/>
                <w:color w:val="666666"/>
                <w:sz w:val="21"/>
                <w:szCs w:val="21"/>
                <w:lang w:eastAsia="fr-FR"/>
              </w:rPr>
            </w:pPr>
            <w:hyperlink r:id="rId21" w:history="1">
              <w:r w:rsidR="00C90B2B" w:rsidRPr="00850217">
                <w:rPr>
                  <w:rFonts w:ascii="Segoe UI" w:eastAsia="Times New Roman" w:hAnsi="Segoe UI" w:cs="Segoe UI"/>
                  <w:color w:val="4007A2"/>
                  <w:sz w:val="21"/>
                  <w:szCs w:val="21"/>
                  <w:u w:val="single"/>
                  <w:lang w:eastAsia="fr-FR"/>
                </w:rPr>
                <w:t>02 40 91 36 06</w:t>
              </w:r>
            </w:hyperlink>
          </w:p>
        </w:tc>
        <w:tc>
          <w:tcPr>
            <w:tcW w:w="2725" w:type="dxa"/>
          </w:tcPr>
          <w:p w:rsidR="006D5AD4" w:rsidRPr="00C90B2B" w:rsidRDefault="008D0663" w:rsidP="00C90B2B">
            <w:pPr>
              <w:shd w:val="clear" w:color="auto" w:fill="FFFFFF"/>
              <w:spacing w:after="180"/>
              <w:rPr>
                <w:rFonts w:ascii="Segoe UI" w:eastAsia="Times New Roman" w:hAnsi="Segoe UI" w:cs="Segoe UI"/>
                <w:color w:val="666666"/>
                <w:sz w:val="21"/>
                <w:szCs w:val="21"/>
                <w:lang w:eastAsia="fr-FR"/>
              </w:rPr>
            </w:pPr>
            <w:hyperlink r:id="rId22" w:tgtFrame="_blank" w:history="1">
              <w:r w:rsidR="00C90B2B" w:rsidRPr="00850217">
                <w:rPr>
                  <w:rFonts w:ascii="Segoe UI" w:eastAsia="Times New Roman" w:hAnsi="Segoe UI" w:cs="Segoe UI"/>
                  <w:color w:val="4007A2"/>
                  <w:sz w:val="21"/>
                  <w:szCs w:val="21"/>
                  <w:u w:val="single"/>
                  <w:lang w:eastAsia="fr-FR"/>
                </w:rPr>
                <w:t>horaires-dechetteries.fr</w:t>
              </w:r>
            </w:hyperlink>
          </w:p>
        </w:tc>
      </w:tr>
      <w:tr w:rsidR="006D5AD4" w:rsidTr="00C87AE6">
        <w:tc>
          <w:tcPr>
            <w:tcW w:w="2303" w:type="dxa"/>
          </w:tcPr>
          <w:p w:rsidR="006D5AD4" w:rsidRDefault="00C90B2B" w:rsidP="00850217">
            <w:pPr>
              <w:spacing w:after="180"/>
              <w:rPr>
                <w:rFonts w:ascii="Segoe UI" w:eastAsia="Times New Roman" w:hAnsi="Segoe UI" w:cs="Segoe UI"/>
                <w:color w:val="666666"/>
                <w:sz w:val="20"/>
                <w:szCs w:val="20"/>
                <w:lang w:eastAsia="fr-FR"/>
              </w:rPr>
            </w:pPr>
            <w:r w:rsidRPr="00850217">
              <w:rPr>
                <w:rFonts w:ascii="Segoe UI" w:eastAsia="Times New Roman" w:hAnsi="Segoe UI" w:cs="Segoe UI"/>
                <w:color w:val="666666"/>
                <w:sz w:val="20"/>
                <w:szCs w:val="20"/>
                <w:lang w:eastAsia="fr-FR"/>
              </w:rPr>
              <w:t>44230 Saint Sébastien sur Loire</w:t>
            </w:r>
          </w:p>
        </w:tc>
        <w:tc>
          <w:tcPr>
            <w:tcW w:w="2434" w:type="dxa"/>
          </w:tcPr>
          <w:p w:rsidR="00C90B2B" w:rsidRPr="00850217" w:rsidRDefault="00C90B2B" w:rsidP="00C90B2B">
            <w:pPr>
              <w:shd w:val="clear" w:color="auto" w:fill="FFFFFF"/>
              <w:spacing w:after="180"/>
              <w:rPr>
                <w:rFonts w:ascii="Segoe UI" w:eastAsia="Times New Roman" w:hAnsi="Segoe UI" w:cs="Segoe UI"/>
                <w:color w:val="666666"/>
                <w:sz w:val="20"/>
                <w:szCs w:val="20"/>
                <w:lang w:eastAsia="fr-FR"/>
              </w:rPr>
            </w:pPr>
            <w:proofErr w:type="gramStart"/>
            <w:r w:rsidRPr="00850217">
              <w:rPr>
                <w:rFonts w:ascii="Segoe UI" w:eastAsia="Times New Roman" w:hAnsi="Segoe UI" w:cs="Segoe UI"/>
                <w:color w:val="666666"/>
                <w:sz w:val="20"/>
                <w:szCs w:val="20"/>
                <w:lang w:eastAsia="fr-FR"/>
              </w:rPr>
              <w:t>r</w:t>
            </w:r>
            <w:proofErr w:type="gramEnd"/>
            <w:r w:rsidRPr="00850217">
              <w:rPr>
                <w:rFonts w:ascii="Segoe UI" w:eastAsia="Times New Roman" w:hAnsi="Segoe UI" w:cs="Segoe UI"/>
                <w:color w:val="666666"/>
                <w:sz w:val="20"/>
                <w:szCs w:val="20"/>
                <w:lang w:eastAsia="fr-FR"/>
              </w:rPr>
              <w:t xml:space="preserve"> Pyramide, </w:t>
            </w:r>
          </w:p>
          <w:p w:rsidR="006D5AD4" w:rsidRDefault="006D5AD4" w:rsidP="00850217">
            <w:pPr>
              <w:spacing w:after="180"/>
              <w:rPr>
                <w:rFonts w:ascii="Segoe UI" w:eastAsia="Times New Roman" w:hAnsi="Segoe UI" w:cs="Segoe UI"/>
                <w:color w:val="666666"/>
                <w:sz w:val="20"/>
                <w:szCs w:val="20"/>
                <w:lang w:eastAsia="fr-FR"/>
              </w:rPr>
            </w:pPr>
          </w:p>
        </w:tc>
        <w:tc>
          <w:tcPr>
            <w:tcW w:w="1750" w:type="dxa"/>
          </w:tcPr>
          <w:p w:rsidR="006D5AD4" w:rsidRDefault="008D0663" w:rsidP="00C87AE6">
            <w:pPr>
              <w:shd w:val="clear" w:color="auto" w:fill="FFFFFF"/>
              <w:spacing w:after="180"/>
              <w:rPr>
                <w:rFonts w:ascii="Segoe UI" w:eastAsia="Times New Roman" w:hAnsi="Segoe UI" w:cs="Segoe UI"/>
                <w:color w:val="666666"/>
                <w:sz w:val="20"/>
                <w:szCs w:val="20"/>
                <w:lang w:eastAsia="fr-FR"/>
              </w:rPr>
            </w:pPr>
            <w:hyperlink r:id="rId23" w:history="1">
              <w:r w:rsidR="00C90B2B" w:rsidRPr="00850217">
                <w:rPr>
                  <w:rFonts w:ascii="Segoe UI" w:eastAsia="Times New Roman" w:hAnsi="Segoe UI" w:cs="Segoe UI"/>
                  <w:color w:val="4007A2"/>
                  <w:sz w:val="20"/>
                  <w:szCs w:val="20"/>
                  <w:u w:val="single"/>
                  <w:lang w:eastAsia="fr-FR"/>
                </w:rPr>
                <w:t>02 40 03 08 33</w:t>
              </w:r>
            </w:hyperlink>
          </w:p>
        </w:tc>
        <w:tc>
          <w:tcPr>
            <w:tcW w:w="2725" w:type="dxa"/>
          </w:tcPr>
          <w:p w:rsidR="006D5AD4"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6D5AD4" w:rsidRDefault="00C90B2B" w:rsidP="00850217">
            <w:pPr>
              <w:spacing w:after="180"/>
              <w:rPr>
                <w:rFonts w:ascii="Segoe UI" w:eastAsia="Times New Roman" w:hAnsi="Segoe UI" w:cs="Segoe UI"/>
                <w:color w:val="666666"/>
                <w:sz w:val="20"/>
                <w:szCs w:val="20"/>
                <w:lang w:eastAsia="fr-FR"/>
              </w:rPr>
            </w:pPr>
            <w:r w:rsidRPr="00850217">
              <w:rPr>
                <w:rFonts w:ascii="Segoe UI" w:eastAsia="Times New Roman" w:hAnsi="Segoe UI" w:cs="Segoe UI"/>
                <w:color w:val="666666"/>
                <w:sz w:val="20"/>
                <w:szCs w:val="20"/>
                <w:lang w:eastAsia="fr-FR"/>
              </w:rPr>
              <w:t>44240 la Chapelle sur Erdre</w:t>
            </w:r>
          </w:p>
        </w:tc>
        <w:tc>
          <w:tcPr>
            <w:tcW w:w="2434" w:type="dxa"/>
          </w:tcPr>
          <w:p w:rsidR="00C90B2B" w:rsidRPr="00850217" w:rsidRDefault="00C90B2B" w:rsidP="00C90B2B">
            <w:pPr>
              <w:shd w:val="clear" w:color="auto" w:fill="FFFFFF"/>
              <w:rPr>
                <w:rFonts w:ascii="Segoe UI" w:eastAsia="Times New Roman" w:hAnsi="Segoe UI" w:cs="Segoe UI"/>
                <w:color w:val="666666"/>
                <w:sz w:val="20"/>
                <w:szCs w:val="20"/>
                <w:lang w:eastAsia="fr-FR"/>
              </w:rPr>
            </w:pPr>
            <w:proofErr w:type="spellStart"/>
            <w:r>
              <w:rPr>
                <w:rFonts w:ascii="Source Sans Pro" w:eastAsia="Times New Roman" w:hAnsi="Source Sans Pro" w:cs="Times New Roman"/>
                <w:b/>
                <w:bCs/>
                <w:color w:val="404040"/>
                <w:sz w:val="27"/>
                <w:szCs w:val="27"/>
                <w:lang w:eastAsia="fr-FR"/>
              </w:rPr>
              <w:t>R</w:t>
            </w:r>
            <w:r w:rsidRPr="00850217">
              <w:rPr>
                <w:rFonts w:ascii="Segoe UI" w:eastAsia="Times New Roman" w:hAnsi="Segoe UI" w:cs="Segoe UI"/>
                <w:color w:val="666666"/>
                <w:sz w:val="20"/>
                <w:szCs w:val="20"/>
                <w:lang w:eastAsia="fr-FR"/>
              </w:rPr>
              <w:t>r</w:t>
            </w:r>
            <w:proofErr w:type="spellEnd"/>
            <w:r w:rsidRPr="00850217">
              <w:rPr>
                <w:rFonts w:ascii="Segoe UI" w:eastAsia="Times New Roman" w:hAnsi="Segoe UI" w:cs="Segoe UI"/>
                <w:color w:val="666666"/>
                <w:sz w:val="20"/>
                <w:szCs w:val="20"/>
                <w:lang w:eastAsia="fr-FR"/>
              </w:rPr>
              <w:t xml:space="preserve"> Ampère, </w:t>
            </w:r>
          </w:p>
          <w:p w:rsidR="006D5AD4" w:rsidRDefault="006D5AD4" w:rsidP="00850217">
            <w:pPr>
              <w:spacing w:after="180"/>
              <w:rPr>
                <w:rFonts w:ascii="Segoe UI" w:eastAsia="Times New Roman" w:hAnsi="Segoe UI" w:cs="Segoe UI"/>
                <w:color w:val="666666"/>
                <w:sz w:val="20"/>
                <w:szCs w:val="20"/>
                <w:lang w:eastAsia="fr-FR"/>
              </w:rPr>
            </w:pPr>
          </w:p>
        </w:tc>
        <w:tc>
          <w:tcPr>
            <w:tcW w:w="1750" w:type="dxa"/>
          </w:tcPr>
          <w:p w:rsidR="00C90B2B" w:rsidRPr="00850217" w:rsidRDefault="008D0663" w:rsidP="00C90B2B">
            <w:pPr>
              <w:shd w:val="clear" w:color="auto" w:fill="FFFFFF"/>
              <w:spacing w:after="180"/>
              <w:rPr>
                <w:rFonts w:ascii="Segoe UI" w:eastAsia="Times New Roman" w:hAnsi="Segoe UI" w:cs="Segoe UI"/>
                <w:color w:val="666666"/>
                <w:sz w:val="20"/>
                <w:szCs w:val="20"/>
                <w:lang w:eastAsia="fr-FR"/>
              </w:rPr>
            </w:pPr>
            <w:hyperlink r:id="rId24" w:history="1">
              <w:r w:rsidR="00C90B2B" w:rsidRPr="00850217">
                <w:rPr>
                  <w:rFonts w:ascii="Segoe UI" w:eastAsia="Times New Roman" w:hAnsi="Segoe UI" w:cs="Segoe UI"/>
                  <w:color w:val="4007A2"/>
                  <w:sz w:val="20"/>
                  <w:szCs w:val="20"/>
                  <w:u w:val="single"/>
                  <w:lang w:eastAsia="fr-FR"/>
                </w:rPr>
                <w:t>02 40 37 72 21</w:t>
              </w:r>
            </w:hyperlink>
          </w:p>
          <w:p w:rsidR="006D5AD4" w:rsidRDefault="006D5AD4" w:rsidP="00850217">
            <w:pPr>
              <w:spacing w:after="180"/>
              <w:rPr>
                <w:rFonts w:ascii="Segoe UI" w:eastAsia="Times New Roman" w:hAnsi="Segoe UI" w:cs="Segoe UI"/>
                <w:color w:val="666666"/>
                <w:sz w:val="20"/>
                <w:szCs w:val="20"/>
                <w:lang w:eastAsia="fr-FR"/>
              </w:rPr>
            </w:pPr>
          </w:p>
        </w:tc>
        <w:tc>
          <w:tcPr>
            <w:tcW w:w="2725" w:type="dxa"/>
          </w:tcPr>
          <w:p w:rsidR="00C90B2B" w:rsidRPr="00850217" w:rsidRDefault="008D0663" w:rsidP="00C90B2B">
            <w:pPr>
              <w:shd w:val="clear" w:color="auto" w:fill="FFFFFF"/>
              <w:spacing w:after="180"/>
              <w:rPr>
                <w:rFonts w:ascii="Segoe UI" w:eastAsia="Times New Roman" w:hAnsi="Segoe UI" w:cs="Segoe UI"/>
                <w:color w:val="666666"/>
                <w:sz w:val="20"/>
                <w:szCs w:val="20"/>
                <w:lang w:eastAsia="fr-FR"/>
              </w:rPr>
            </w:pPr>
            <w:hyperlink r:id="rId25" w:tgtFrame="_blank" w:history="1">
              <w:r w:rsidR="00C90B2B" w:rsidRPr="00850217">
                <w:rPr>
                  <w:rFonts w:ascii="Segoe UI" w:eastAsia="Times New Roman" w:hAnsi="Segoe UI" w:cs="Segoe UI"/>
                  <w:color w:val="4007A2"/>
                  <w:sz w:val="20"/>
                  <w:szCs w:val="20"/>
                  <w:u w:val="single"/>
                  <w:lang w:eastAsia="fr-FR"/>
                </w:rPr>
                <w:t>nantesmetropole.fr</w:t>
              </w:r>
            </w:hyperlink>
          </w:p>
          <w:p w:rsidR="006D5AD4"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6D5AD4" w:rsidRPr="00C87AE6" w:rsidRDefault="008D0663" w:rsidP="00C90B2B">
            <w:pPr>
              <w:shd w:val="clear" w:color="auto" w:fill="FFFFFF"/>
              <w:spacing w:after="180"/>
              <w:rPr>
                <w:rFonts w:ascii="Helvetica" w:eastAsia="Times New Roman" w:hAnsi="Helvetica" w:cs="Times New Roman"/>
                <w:color w:val="71777D"/>
                <w:sz w:val="21"/>
                <w:szCs w:val="21"/>
                <w:lang w:eastAsia="fr-FR"/>
              </w:rPr>
            </w:pPr>
            <w:hyperlink r:id="rId26" w:tgtFrame="_blank" w:history="1">
              <w:r w:rsidR="00C90B2B" w:rsidRPr="00F70F76">
                <w:rPr>
                  <w:rFonts w:ascii="Helvetica" w:eastAsia="Times New Roman" w:hAnsi="Helvetica" w:cs="Times New Roman"/>
                  <w:color w:val="666666"/>
                  <w:sz w:val="21"/>
                  <w:szCs w:val="21"/>
                  <w:u w:val="single"/>
                  <w:lang w:eastAsia="fr-FR"/>
                </w:rPr>
                <w:t>, 44210 Pornic</w:t>
              </w:r>
            </w:hyperlink>
            <w:r w:rsidR="00C90B2B" w:rsidRPr="00F70F76">
              <w:rPr>
                <w:rFonts w:ascii="Helvetica" w:eastAsia="Times New Roman" w:hAnsi="Helvetica" w:cs="Times New Roman"/>
                <w:color w:val="71777D"/>
                <w:sz w:val="21"/>
                <w:szCs w:val="21"/>
                <w:lang w:eastAsia="fr-FR"/>
              </w:rPr>
              <w:t> ·</w:t>
            </w:r>
          </w:p>
        </w:tc>
        <w:tc>
          <w:tcPr>
            <w:tcW w:w="2434" w:type="dxa"/>
          </w:tcPr>
          <w:p w:rsidR="006D5AD4" w:rsidRDefault="00C90B2B" w:rsidP="00850217">
            <w:pPr>
              <w:spacing w:after="180"/>
              <w:rPr>
                <w:rFonts w:ascii="Segoe UI" w:eastAsia="Times New Roman" w:hAnsi="Segoe UI" w:cs="Segoe UI"/>
                <w:color w:val="666666"/>
                <w:sz w:val="20"/>
                <w:szCs w:val="20"/>
                <w:lang w:eastAsia="fr-FR"/>
              </w:rPr>
            </w:pPr>
            <w:r w:rsidRPr="00C90B2B">
              <w:rPr>
                <w:rFonts w:ascii="Segoe UI" w:eastAsia="Times New Roman" w:hAnsi="Segoe UI" w:cs="Segoe UI"/>
                <w:color w:val="666666"/>
                <w:sz w:val="20"/>
                <w:szCs w:val="20"/>
                <w:lang w:eastAsia="fr-FR"/>
              </w:rPr>
              <w:t xml:space="preserve">La </w:t>
            </w:r>
            <w:proofErr w:type="spellStart"/>
            <w:r w:rsidRPr="00C90B2B">
              <w:rPr>
                <w:rFonts w:ascii="Segoe UI" w:eastAsia="Times New Roman" w:hAnsi="Segoe UI" w:cs="Segoe UI"/>
                <w:color w:val="666666"/>
                <w:sz w:val="20"/>
                <w:szCs w:val="20"/>
                <w:lang w:eastAsia="fr-FR"/>
              </w:rPr>
              <w:t>Blavetière</w:t>
            </w:r>
            <w:proofErr w:type="spellEnd"/>
          </w:p>
        </w:tc>
        <w:tc>
          <w:tcPr>
            <w:tcW w:w="1750" w:type="dxa"/>
          </w:tcPr>
          <w:p w:rsidR="006D5AD4" w:rsidRPr="00C87AE6" w:rsidRDefault="008D0663" w:rsidP="00C87AE6">
            <w:pPr>
              <w:shd w:val="clear" w:color="auto" w:fill="FFFFFF"/>
              <w:spacing w:after="180"/>
              <w:rPr>
                <w:rFonts w:ascii="Helvetica" w:eastAsia="Times New Roman" w:hAnsi="Helvetica" w:cs="Times New Roman"/>
                <w:color w:val="71777D"/>
                <w:sz w:val="21"/>
                <w:szCs w:val="21"/>
                <w:lang w:eastAsia="fr-FR"/>
              </w:rPr>
            </w:pPr>
            <w:hyperlink r:id="rId27" w:history="1">
              <w:r w:rsidR="00C90B2B" w:rsidRPr="00F70F76">
                <w:rPr>
                  <w:rFonts w:ascii="Helvetica" w:eastAsia="Times New Roman" w:hAnsi="Helvetica" w:cs="Times New Roman"/>
                  <w:color w:val="4007A2"/>
                  <w:sz w:val="21"/>
                  <w:szCs w:val="21"/>
                  <w:u w:val="single"/>
                  <w:lang w:eastAsia="fr-FR"/>
                </w:rPr>
                <w:t>02 40 82 61 34</w:t>
              </w:r>
            </w:hyperlink>
          </w:p>
        </w:tc>
        <w:tc>
          <w:tcPr>
            <w:tcW w:w="2725" w:type="dxa"/>
          </w:tcPr>
          <w:p w:rsidR="006D5AD4"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C90B2B" w:rsidRDefault="00C90B2B" w:rsidP="00850217">
            <w:pPr>
              <w:spacing w:after="180"/>
              <w:rPr>
                <w:rFonts w:ascii="Helvetica" w:hAnsi="Helvetica" w:cs="Helvetica"/>
                <w:b/>
                <w:color w:val="434A54"/>
              </w:rPr>
            </w:pPr>
            <w:r w:rsidRPr="002F5485">
              <w:rPr>
                <w:rFonts w:ascii="Helvetica" w:hAnsi="Helvetica" w:cs="Helvetica"/>
                <w:b/>
                <w:color w:val="434A54"/>
              </w:rPr>
              <w:t xml:space="preserve"> </w:t>
            </w:r>
            <w:r w:rsidR="00145010">
              <w:rPr>
                <w:rFonts w:ascii="Helvetica" w:hAnsi="Helvetica" w:cs="Helvetica"/>
                <w:b/>
                <w:color w:val="434A54"/>
              </w:rPr>
              <w:t xml:space="preserve">Intercommunale </w:t>
            </w:r>
            <w:proofErr w:type="gramStart"/>
            <w:r w:rsidR="00145010">
              <w:rPr>
                <w:rFonts w:ascii="Helvetica" w:hAnsi="Helvetica" w:cs="Helvetica"/>
                <w:b/>
                <w:color w:val="434A54"/>
              </w:rPr>
              <w:t xml:space="preserve">de </w:t>
            </w:r>
            <w:r w:rsidR="002F5485" w:rsidRPr="002F5485">
              <w:rPr>
                <w:rFonts w:ascii="Helvetica" w:hAnsi="Helvetica" w:cs="Helvetica"/>
                <w:b/>
                <w:color w:val="434A54"/>
              </w:rPr>
              <w:t xml:space="preserve"> Pontchâteau</w:t>
            </w:r>
            <w:proofErr w:type="gramEnd"/>
          </w:p>
          <w:p w:rsidR="00FB2035" w:rsidRDefault="00FB2035" w:rsidP="00FB2035">
            <w:pPr>
              <w:numPr>
                <w:ilvl w:val="1"/>
                <w:numId w:val="1"/>
              </w:numPr>
              <w:shd w:val="clear" w:color="auto" w:fill="EAEAEA"/>
              <w:ind w:left="300"/>
              <w:textAlignment w:val="baseline"/>
              <w:rPr>
                <w:rFonts w:ascii="inherit" w:hAnsi="inherit" w:cs="Arial"/>
                <w:color w:val="1A171B"/>
              </w:rPr>
            </w:pPr>
            <w:r>
              <w:rPr>
                <w:rFonts w:ascii="inherit" w:hAnsi="inherit" w:cs="Arial"/>
                <w:color w:val="1A171B"/>
              </w:rPr>
              <w:t>Déchetterie de Missillac,</w:t>
            </w:r>
          </w:p>
          <w:p w:rsidR="00FB2035" w:rsidRPr="00FB2035" w:rsidRDefault="00FB2035" w:rsidP="00FB2035">
            <w:pPr>
              <w:numPr>
                <w:ilvl w:val="1"/>
                <w:numId w:val="1"/>
              </w:numPr>
              <w:shd w:val="clear" w:color="auto" w:fill="EAEAEA"/>
              <w:ind w:left="300"/>
              <w:textAlignment w:val="baseline"/>
              <w:rPr>
                <w:rFonts w:ascii="inherit" w:hAnsi="inherit" w:cs="Arial"/>
                <w:color w:val="1A171B"/>
              </w:rPr>
            </w:pPr>
            <w:r>
              <w:rPr>
                <w:rFonts w:ascii="inherit" w:hAnsi="inherit" w:cs="Arial"/>
                <w:color w:val="1A171B"/>
              </w:rPr>
              <w:t>Déchetterie de Sainte-Reine-de-Bretagne,</w:t>
            </w:r>
          </w:p>
          <w:p w:rsidR="00FB2035" w:rsidRDefault="00FB2035" w:rsidP="00FB2035">
            <w:pPr>
              <w:numPr>
                <w:ilvl w:val="1"/>
                <w:numId w:val="1"/>
              </w:numPr>
              <w:shd w:val="clear" w:color="auto" w:fill="EAEAEA"/>
              <w:ind w:left="300"/>
              <w:textAlignment w:val="baseline"/>
              <w:rPr>
                <w:rFonts w:ascii="inherit" w:hAnsi="inherit" w:cs="Arial"/>
                <w:color w:val="1A171B"/>
              </w:rPr>
            </w:pPr>
            <w:r>
              <w:rPr>
                <w:rFonts w:ascii="inherit" w:hAnsi="inherit" w:cs="Arial"/>
                <w:color w:val="1A171B"/>
              </w:rPr>
              <w:t>Déchetterie de Saint-Gildas-des-Bois,</w:t>
            </w:r>
          </w:p>
          <w:p w:rsidR="00FB2035" w:rsidRPr="002F5485" w:rsidRDefault="00FB2035" w:rsidP="00850217">
            <w:pPr>
              <w:spacing w:after="180"/>
              <w:rPr>
                <w:rFonts w:ascii="Helvetica" w:hAnsi="Helvetica" w:cs="Helvetica"/>
                <w:b/>
                <w:color w:val="434A54"/>
              </w:rPr>
            </w:pPr>
          </w:p>
        </w:tc>
        <w:tc>
          <w:tcPr>
            <w:tcW w:w="2434" w:type="dxa"/>
          </w:tcPr>
          <w:p w:rsidR="006D5AD4" w:rsidRPr="002F5485" w:rsidRDefault="002F5485" w:rsidP="00850217">
            <w:pPr>
              <w:spacing w:after="180"/>
              <w:rPr>
                <w:rFonts w:ascii="Segoe UI" w:eastAsia="Times New Roman" w:hAnsi="Segoe UI" w:cs="Segoe UI"/>
                <w:b/>
                <w:color w:val="666666"/>
                <w:lang w:eastAsia="fr-FR"/>
              </w:rPr>
            </w:pPr>
            <w:r w:rsidRPr="002F5485">
              <w:rPr>
                <w:rFonts w:ascii="Segoe UI" w:eastAsia="Times New Roman" w:hAnsi="Segoe UI" w:cs="Segoe UI"/>
                <w:b/>
                <w:color w:val="666666"/>
                <w:lang w:eastAsia="fr-FR"/>
              </w:rPr>
              <w:t>4 Rue Lavoisier</w:t>
            </w:r>
          </w:p>
        </w:tc>
        <w:tc>
          <w:tcPr>
            <w:tcW w:w="1750" w:type="dxa"/>
          </w:tcPr>
          <w:p w:rsidR="002F5485" w:rsidRPr="002F5485" w:rsidRDefault="008D0663" w:rsidP="002F5485">
            <w:pPr>
              <w:shd w:val="clear" w:color="auto" w:fill="FFFFFF"/>
              <w:spacing w:line="330" w:lineRule="atLeast"/>
              <w:rPr>
                <w:rFonts w:ascii="Helvetica" w:hAnsi="Helvetica" w:cs="Helvetica"/>
                <w:color w:val="707070"/>
                <w:sz w:val="21"/>
                <w:szCs w:val="21"/>
              </w:rPr>
            </w:pPr>
            <w:hyperlink r:id="rId28" w:history="1">
              <w:r w:rsidR="002F5485">
                <w:rPr>
                  <w:rStyle w:val="Lienhypertexte"/>
                  <w:rFonts w:ascii="Helvetica" w:hAnsi="Helvetica" w:cs="Helvetica"/>
                  <w:color w:val="4007A2"/>
                  <w:sz w:val="21"/>
                  <w:szCs w:val="21"/>
                </w:rPr>
                <w:t>02 40 88 11 81</w:t>
              </w:r>
            </w:hyperlink>
          </w:p>
        </w:tc>
        <w:tc>
          <w:tcPr>
            <w:tcW w:w="2725" w:type="dxa"/>
          </w:tcPr>
          <w:p w:rsidR="00FB2035" w:rsidRDefault="00FB2035" w:rsidP="00FB2035">
            <w:pPr>
              <w:shd w:val="clear" w:color="auto" w:fill="FFFFFF"/>
              <w:spacing w:line="330" w:lineRule="atLeast"/>
              <w:rPr>
                <w:rFonts w:ascii="Helvetica" w:hAnsi="Helvetica" w:cs="Helvetica"/>
                <w:color w:val="707070"/>
                <w:sz w:val="21"/>
                <w:szCs w:val="21"/>
              </w:rPr>
            </w:pPr>
            <w:r>
              <w:rPr>
                <w:rStyle w:val="CitationHTML"/>
                <w:rFonts w:ascii="Helvetica" w:hAnsi="Helvetica" w:cs="Helvetica"/>
                <w:i w:val="0"/>
                <w:iCs w:val="0"/>
                <w:color w:val="444444"/>
                <w:sz w:val="21"/>
                <w:szCs w:val="21"/>
              </w:rPr>
              <w:t>www.cc-paysdepontchateau.fr</w:t>
            </w:r>
          </w:p>
          <w:p w:rsidR="006D5AD4" w:rsidRPr="00C87AE6"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6D5AD4" w:rsidRPr="00C90B2B" w:rsidRDefault="00C90B2B" w:rsidP="00221DA2">
            <w:pPr>
              <w:shd w:val="clear" w:color="auto" w:fill="FFFFFF"/>
              <w:spacing w:after="180"/>
              <w:rPr>
                <w:rFonts w:ascii="Arial" w:hAnsi="Arial" w:cs="Arial"/>
                <w:color w:val="656565"/>
                <w:sz w:val="21"/>
                <w:szCs w:val="21"/>
                <w:shd w:val="clear" w:color="auto" w:fill="FFFFFF"/>
              </w:rPr>
            </w:pPr>
            <w:r>
              <w:rPr>
                <w:rFonts w:ascii="Arial" w:hAnsi="Arial" w:cs="Arial"/>
                <w:color w:val="656565"/>
                <w:sz w:val="21"/>
                <w:szCs w:val="21"/>
                <w:shd w:val="clear" w:color="auto" w:fill="FFFFFF"/>
              </w:rPr>
              <w:t>Pays de Blain</w:t>
            </w:r>
            <w:r w:rsidR="008D0663">
              <w:rPr>
                <w:rFonts w:ascii="Arial" w:hAnsi="Arial" w:cs="Arial"/>
                <w:color w:val="656565"/>
                <w:sz w:val="21"/>
                <w:szCs w:val="21"/>
                <w:shd w:val="clear" w:color="auto" w:fill="FFFFFF"/>
              </w:rPr>
              <w:t>,</w:t>
            </w:r>
            <w:r w:rsidR="00221DA2">
              <w:rPr>
                <w:rFonts w:ascii="Arial" w:hAnsi="Arial" w:cs="Arial"/>
                <w:color w:val="656565"/>
                <w:sz w:val="21"/>
                <w:szCs w:val="21"/>
                <w:shd w:val="clear" w:color="auto" w:fill="FFFFFF"/>
              </w:rPr>
              <w:t xml:space="preserve"> Redon </w:t>
            </w:r>
          </w:p>
        </w:tc>
        <w:tc>
          <w:tcPr>
            <w:tcW w:w="2434" w:type="dxa"/>
          </w:tcPr>
          <w:p w:rsidR="006D5AD4" w:rsidRDefault="00221DA2" w:rsidP="00221DA2">
            <w:pPr>
              <w:shd w:val="clear" w:color="auto" w:fill="FFFFFF"/>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Rue Thomas Edison </w:t>
            </w:r>
          </w:p>
        </w:tc>
        <w:tc>
          <w:tcPr>
            <w:tcW w:w="1750" w:type="dxa"/>
          </w:tcPr>
          <w:p w:rsidR="00221DA2" w:rsidRDefault="00C90B2B" w:rsidP="00221DA2">
            <w:pPr>
              <w:shd w:val="clear" w:color="auto" w:fill="FFFFFF"/>
              <w:spacing w:after="180"/>
              <w:rPr>
                <w:rStyle w:val="lev"/>
                <w:rFonts w:ascii="Arial" w:hAnsi="Arial" w:cs="Arial"/>
                <w:b w:val="0"/>
                <w:color w:val="656565"/>
                <w:sz w:val="21"/>
                <w:szCs w:val="21"/>
                <w:shd w:val="clear" w:color="auto" w:fill="FFFFFF"/>
              </w:rPr>
            </w:pPr>
            <w:r w:rsidRPr="002F5485">
              <w:rPr>
                <w:rStyle w:val="lev"/>
                <w:rFonts w:ascii="Arial" w:hAnsi="Arial" w:cs="Arial"/>
                <w:b w:val="0"/>
                <w:color w:val="656565"/>
                <w:sz w:val="21"/>
                <w:szCs w:val="21"/>
                <w:shd w:val="clear" w:color="auto" w:fill="FFFFFF"/>
              </w:rPr>
              <w:t>09 70 72 79 32</w:t>
            </w:r>
          </w:p>
          <w:p w:rsidR="00221DA2" w:rsidRPr="00221DA2" w:rsidRDefault="008D0663" w:rsidP="00221DA2">
            <w:pPr>
              <w:shd w:val="clear" w:color="auto" w:fill="FFFFFF"/>
              <w:spacing w:after="180"/>
              <w:rPr>
                <w:rFonts w:ascii="Helvetica" w:eastAsia="Times New Roman" w:hAnsi="Helvetica" w:cs="Times New Roman"/>
                <w:color w:val="71777D"/>
                <w:sz w:val="21"/>
                <w:szCs w:val="21"/>
                <w:lang w:eastAsia="fr-FR"/>
              </w:rPr>
            </w:pPr>
            <w:hyperlink r:id="rId29" w:history="1">
              <w:r w:rsidR="00221DA2" w:rsidRPr="00221DA2">
                <w:rPr>
                  <w:rFonts w:ascii="Helvetica" w:eastAsia="Times New Roman" w:hAnsi="Helvetica" w:cs="Times New Roman"/>
                  <w:color w:val="4007A2"/>
                  <w:sz w:val="21"/>
                  <w:szCs w:val="21"/>
                  <w:u w:val="single"/>
                  <w:lang w:eastAsia="fr-FR"/>
                </w:rPr>
                <w:t>02 40 79 96 78</w:t>
              </w:r>
            </w:hyperlink>
          </w:p>
          <w:p w:rsidR="006D5AD4" w:rsidRPr="002F5485" w:rsidRDefault="006D5AD4" w:rsidP="00850217">
            <w:pPr>
              <w:spacing w:after="180"/>
              <w:rPr>
                <w:rFonts w:ascii="Segoe UI" w:eastAsia="Times New Roman" w:hAnsi="Segoe UI" w:cs="Segoe UI"/>
                <w:color w:val="666666"/>
                <w:sz w:val="20"/>
                <w:szCs w:val="20"/>
                <w:lang w:eastAsia="fr-FR"/>
              </w:rPr>
            </w:pPr>
          </w:p>
        </w:tc>
        <w:tc>
          <w:tcPr>
            <w:tcW w:w="2725" w:type="dxa"/>
          </w:tcPr>
          <w:p w:rsidR="006D5AD4" w:rsidRPr="002F5485"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C90B2B" w:rsidRDefault="00C90B2B" w:rsidP="00C90B2B">
            <w:pPr>
              <w:pStyle w:val="NormalWeb"/>
              <w:shd w:val="clear" w:color="auto" w:fill="FFFFFF"/>
              <w:spacing w:before="0" w:beforeAutospacing="0" w:after="0" w:afterAutospacing="0" w:line="300" w:lineRule="atLeast"/>
              <w:ind w:right="300"/>
              <w:textAlignment w:val="baseline"/>
              <w:rPr>
                <w:rFonts w:ascii="inherit" w:hAnsi="inherit" w:cs="Arial"/>
                <w:color w:val="737373"/>
                <w:sz w:val="21"/>
                <w:szCs w:val="21"/>
              </w:rPr>
            </w:pPr>
            <w:r>
              <w:rPr>
                <w:rFonts w:ascii="inherit" w:hAnsi="inherit" w:cs="Arial"/>
                <w:color w:val="737373"/>
                <w:sz w:val="21"/>
                <w:szCs w:val="21"/>
              </w:rPr>
              <w:t>44170 Nozay</w:t>
            </w:r>
          </w:p>
          <w:p w:rsidR="006D5AD4" w:rsidRDefault="006D5AD4" w:rsidP="00850217">
            <w:pPr>
              <w:spacing w:after="180"/>
              <w:rPr>
                <w:rFonts w:ascii="Segoe UI" w:eastAsia="Times New Roman" w:hAnsi="Segoe UI" w:cs="Segoe UI"/>
                <w:color w:val="666666"/>
                <w:sz w:val="20"/>
                <w:szCs w:val="20"/>
                <w:lang w:eastAsia="fr-FR"/>
              </w:rPr>
            </w:pPr>
          </w:p>
        </w:tc>
        <w:tc>
          <w:tcPr>
            <w:tcW w:w="2434" w:type="dxa"/>
          </w:tcPr>
          <w:p w:rsidR="00C90B2B" w:rsidRDefault="00C90B2B" w:rsidP="00C90B2B">
            <w:pPr>
              <w:pStyle w:val="NormalWeb"/>
              <w:shd w:val="clear" w:color="auto" w:fill="FFFFFF"/>
              <w:spacing w:before="0" w:beforeAutospacing="0" w:after="0" w:afterAutospacing="0" w:line="300" w:lineRule="atLeast"/>
              <w:ind w:right="300"/>
              <w:textAlignment w:val="baseline"/>
              <w:rPr>
                <w:rFonts w:ascii="inherit" w:hAnsi="inherit" w:cs="Arial"/>
                <w:color w:val="737373"/>
                <w:sz w:val="21"/>
                <w:szCs w:val="21"/>
              </w:rPr>
            </w:pPr>
            <w:r>
              <w:rPr>
                <w:rFonts w:ascii="inherit" w:hAnsi="inherit" w:cs="Arial"/>
                <w:color w:val="737373"/>
                <w:sz w:val="21"/>
                <w:szCs w:val="21"/>
              </w:rPr>
              <w:t>9 Rue de l'Église</w:t>
            </w:r>
          </w:p>
          <w:p w:rsidR="006D5AD4" w:rsidRDefault="006D5AD4" w:rsidP="00850217">
            <w:pPr>
              <w:spacing w:after="180"/>
              <w:rPr>
                <w:rFonts w:ascii="Segoe UI" w:eastAsia="Times New Roman" w:hAnsi="Segoe UI" w:cs="Segoe UI"/>
                <w:color w:val="666666"/>
                <w:sz w:val="20"/>
                <w:szCs w:val="20"/>
                <w:lang w:eastAsia="fr-FR"/>
              </w:rPr>
            </w:pPr>
          </w:p>
        </w:tc>
        <w:tc>
          <w:tcPr>
            <w:tcW w:w="1750" w:type="dxa"/>
          </w:tcPr>
          <w:p w:rsidR="006D5AD4" w:rsidRDefault="00C87AE6"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02 40 51 35 72 </w:t>
            </w:r>
          </w:p>
        </w:tc>
        <w:tc>
          <w:tcPr>
            <w:tcW w:w="2725" w:type="dxa"/>
          </w:tcPr>
          <w:p w:rsidR="006D5AD4" w:rsidRDefault="00C87AE6"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ri.dechets@cc-nozay.fr</w:t>
            </w:r>
          </w:p>
        </w:tc>
      </w:tr>
      <w:tr w:rsidR="006D5AD4" w:rsidTr="00C87AE6">
        <w:tc>
          <w:tcPr>
            <w:tcW w:w="2303" w:type="dxa"/>
          </w:tcPr>
          <w:p w:rsidR="00C87AE6" w:rsidRDefault="00C87AE6" w:rsidP="00C87AE6">
            <w:pPr>
              <w:pStyle w:val="NormalWeb"/>
              <w:shd w:val="clear" w:color="auto" w:fill="FFFFFF"/>
              <w:spacing w:before="0" w:beforeAutospacing="0" w:after="0" w:afterAutospacing="0" w:line="300" w:lineRule="atLeast"/>
              <w:ind w:right="300"/>
              <w:textAlignment w:val="baseline"/>
              <w:rPr>
                <w:rFonts w:ascii="inherit" w:hAnsi="inherit"/>
                <w:color w:val="737373"/>
                <w:sz w:val="21"/>
                <w:szCs w:val="21"/>
              </w:rPr>
            </w:pPr>
            <w:r>
              <w:rPr>
                <w:rFonts w:ascii="inherit" w:hAnsi="inherit"/>
                <w:color w:val="737373"/>
                <w:sz w:val="21"/>
                <w:szCs w:val="21"/>
              </w:rPr>
              <w:t>44390 Puceul</w:t>
            </w:r>
          </w:p>
          <w:p w:rsidR="006D5AD4" w:rsidRDefault="006D5AD4" w:rsidP="00850217">
            <w:pPr>
              <w:spacing w:after="180"/>
              <w:rPr>
                <w:rFonts w:ascii="Segoe UI" w:eastAsia="Times New Roman" w:hAnsi="Segoe UI" w:cs="Segoe UI"/>
                <w:color w:val="666666"/>
                <w:sz w:val="20"/>
                <w:szCs w:val="20"/>
                <w:lang w:eastAsia="fr-FR"/>
              </w:rPr>
            </w:pPr>
          </w:p>
        </w:tc>
        <w:tc>
          <w:tcPr>
            <w:tcW w:w="2434" w:type="dxa"/>
          </w:tcPr>
          <w:p w:rsidR="00C87AE6" w:rsidRDefault="00C87AE6" w:rsidP="00C87AE6">
            <w:pPr>
              <w:pStyle w:val="NormalWeb"/>
              <w:shd w:val="clear" w:color="auto" w:fill="FFFFFF"/>
              <w:spacing w:before="0" w:beforeAutospacing="0" w:after="0" w:afterAutospacing="0" w:line="300" w:lineRule="atLeast"/>
              <w:ind w:right="300"/>
              <w:textAlignment w:val="baseline"/>
              <w:rPr>
                <w:rFonts w:ascii="inherit" w:hAnsi="inherit"/>
                <w:color w:val="737373"/>
                <w:sz w:val="21"/>
                <w:szCs w:val="21"/>
              </w:rPr>
            </w:pPr>
            <w:r>
              <w:rPr>
                <w:rFonts w:ascii="inherit" w:hAnsi="inherit"/>
                <w:color w:val="737373"/>
                <w:sz w:val="21"/>
                <w:szCs w:val="21"/>
              </w:rPr>
              <w:t>Allée de Saint-Flour</w:t>
            </w:r>
          </w:p>
          <w:p w:rsidR="006D5AD4" w:rsidRDefault="006D5AD4" w:rsidP="00850217">
            <w:pPr>
              <w:spacing w:after="180"/>
              <w:rPr>
                <w:rFonts w:ascii="Segoe UI" w:eastAsia="Times New Roman" w:hAnsi="Segoe UI" w:cs="Segoe UI"/>
                <w:color w:val="666666"/>
                <w:sz w:val="20"/>
                <w:szCs w:val="20"/>
                <w:lang w:eastAsia="fr-FR"/>
              </w:rPr>
            </w:pPr>
          </w:p>
        </w:tc>
        <w:tc>
          <w:tcPr>
            <w:tcW w:w="1750" w:type="dxa"/>
          </w:tcPr>
          <w:p w:rsidR="006D5AD4" w:rsidRDefault="00C87AE6"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02 40 51 35 72</w:t>
            </w:r>
          </w:p>
        </w:tc>
        <w:tc>
          <w:tcPr>
            <w:tcW w:w="2725" w:type="dxa"/>
          </w:tcPr>
          <w:tbl>
            <w:tblPr>
              <w:tblStyle w:val="Grilledutableau"/>
              <w:tblW w:w="0" w:type="auto"/>
              <w:tblLook w:val="04A0" w:firstRow="1" w:lastRow="0" w:firstColumn="1" w:lastColumn="0" w:noHBand="0" w:noVBand="1"/>
            </w:tblPr>
            <w:tblGrid>
              <w:gridCol w:w="2499"/>
            </w:tblGrid>
            <w:tr w:rsidR="00C87AE6" w:rsidTr="005F1BDC">
              <w:tc>
                <w:tcPr>
                  <w:tcW w:w="2867" w:type="dxa"/>
                </w:tcPr>
                <w:p w:rsidR="00C87AE6" w:rsidRDefault="00C87AE6" w:rsidP="00C87AE6">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ri.dechets@cc-nozay.fr</w:t>
                  </w:r>
                </w:p>
              </w:tc>
            </w:tr>
          </w:tbl>
          <w:p w:rsidR="006D5AD4"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6D5AD4" w:rsidRDefault="00C87AE6"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Saint-Nazaire </w:t>
            </w:r>
          </w:p>
        </w:tc>
        <w:tc>
          <w:tcPr>
            <w:tcW w:w="2434" w:type="dxa"/>
          </w:tcPr>
          <w:p w:rsidR="006D5AD4" w:rsidRDefault="00C87AE6" w:rsidP="00850217">
            <w:pPr>
              <w:spacing w:after="180"/>
              <w:rPr>
                <w:rFonts w:ascii="Segoe UI" w:eastAsia="Times New Roman" w:hAnsi="Segoe UI" w:cs="Segoe UI"/>
                <w:color w:val="666666"/>
                <w:sz w:val="20"/>
                <w:szCs w:val="20"/>
                <w:lang w:eastAsia="fr-FR"/>
              </w:rPr>
            </w:pPr>
            <w:r w:rsidRPr="00C87AE6">
              <w:rPr>
                <w:rFonts w:ascii="Segoe UI" w:eastAsia="Times New Roman" w:hAnsi="Segoe UI" w:cs="Segoe UI"/>
                <w:color w:val="666666"/>
                <w:sz w:val="20"/>
                <w:szCs w:val="20"/>
                <w:lang w:eastAsia="fr-FR"/>
              </w:rPr>
              <w:t>Route de l'Ile Jacquette,</w:t>
            </w:r>
          </w:p>
        </w:tc>
        <w:tc>
          <w:tcPr>
            <w:tcW w:w="1750" w:type="dxa"/>
          </w:tcPr>
          <w:p w:rsidR="006D5AD4" w:rsidRPr="008D0663" w:rsidRDefault="008D0663" w:rsidP="002F5485">
            <w:pPr>
              <w:shd w:val="clear" w:color="auto" w:fill="FFFFFF"/>
              <w:spacing w:before="100" w:beforeAutospacing="1"/>
              <w:rPr>
                <w:rFonts w:ascii="Arial" w:hAnsi="Arial" w:cs="Arial"/>
                <w:color w:val="000000"/>
                <w:sz w:val="20"/>
                <w:szCs w:val="20"/>
              </w:rPr>
            </w:pPr>
            <w:hyperlink r:id="rId30" w:history="1">
              <w:r w:rsidR="002F5485" w:rsidRPr="008D0663">
                <w:rPr>
                  <w:rStyle w:val="Lienhypertexte"/>
                  <w:rFonts w:ascii="Arial" w:hAnsi="Arial" w:cs="Arial"/>
                  <w:sz w:val="20"/>
                  <w:szCs w:val="20"/>
                </w:rPr>
                <w:t>02</w:t>
              </w:r>
              <w:r>
                <w:rPr>
                  <w:rStyle w:val="Lienhypertexte"/>
                  <w:rFonts w:ascii="Arial" w:hAnsi="Arial" w:cs="Arial"/>
                  <w:sz w:val="20"/>
                  <w:szCs w:val="20"/>
                </w:rPr>
                <w:t xml:space="preserve"> </w:t>
              </w:r>
              <w:r w:rsidR="002F5485" w:rsidRPr="008D0663">
                <w:rPr>
                  <w:rStyle w:val="Lienhypertexte"/>
                  <w:rFonts w:ascii="Arial" w:hAnsi="Arial" w:cs="Arial"/>
                  <w:sz w:val="20"/>
                  <w:szCs w:val="20"/>
                </w:rPr>
                <w:t>51</w:t>
              </w:r>
              <w:r>
                <w:rPr>
                  <w:rStyle w:val="Lienhypertexte"/>
                  <w:rFonts w:ascii="Arial" w:hAnsi="Arial" w:cs="Arial"/>
                  <w:sz w:val="20"/>
                  <w:szCs w:val="20"/>
                </w:rPr>
                <w:t xml:space="preserve"> </w:t>
              </w:r>
              <w:r w:rsidR="002F5485" w:rsidRPr="008D0663">
                <w:rPr>
                  <w:rStyle w:val="Lienhypertexte"/>
                  <w:rFonts w:ascii="Arial" w:hAnsi="Arial" w:cs="Arial"/>
                  <w:sz w:val="20"/>
                  <w:szCs w:val="20"/>
                </w:rPr>
                <w:t>76</w:t>
              </w:r>
              <w:r>
                <w:rPr>
                  <w:rStyle w:val="Lienhypertexte"/>
                  <w:rFonts w:ascii="Arial" w:hAnsi="Arial" w:cs="Arial"/>
                  <w:sz w:val="20"/>
                  <w:szCs w:val="20"/>
                </w:rPr>
                <w:t xml:space="preserve"> </w:t>
              </w:r>
              <w:r w:rsidR="002F5485" w:rsidRPr="008D0663">
                <w:rPr>
                  <w:rStyle w:val="Lienhypertexte"/>
                  <w:rFonts w:ascii="Arial" w:hAnsi="Arial" w:cs="Arial"/>
                  <w:sz w:val="20"/>
                  <w:szCs w:val="20"/>
                </w:rPr>
                <w:t>13</w:t>
              </w:r>
              <w:r>
                <w:rPr>
                  <w:rStyle w:val="Lienhypertexte"/>
                  <w:rFonts w:ascii="Arial" w:hAnsi="Arial" w:cs="Arial"/>
                  <w:sz w:val="20"/>
                  <w:szCs w:val="20"/>
                </w:rPr>
                <w:t xml:space="preserve"> </w:t>
              </w:r>
              <w:r w:rsidR="002F5485" w:rsidRPr="008D0663">
                <w:rPr>
                  <w:rStyle w:val="Lienhypertexte"/>
                  <w:rFonts w:ascii="Arial" w:hAnsi="Arial" w:cs="Arial"/>
                  <w:sz w:val="20"/>
                  <w:szCs w:val="20"/>
                </w:rPr>
                <w:t>22</w:t>
              </w:r>
            </w:hyperlink>
          </w:p>
        </w:tc>
        <w:tc>
          <w:tcPr>
            <w:tcW w:w="2725" w:type="dxa"/>
          </w:tcPr>
          <w:p w:rsidR="006D5AD4"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6D5AD4" w:rsidRDefault="002F5485"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44000 Nantes Métropole </w:t>
            </w:r>
          </w:p>
        </w:tc>
        <w:tc>
          <w:tcPr>
            <w:tcW w:w="2434" w:type="dxa"/>
          </w:tcPr>
          <w:p w:rsidR="006D5AD4" w:rsidRPr="002F5485" w:rsidRDefault="002F5485" w:rsidP="00850217">
            <w:pPr>
              <w:spacing w:after="180"/>
              <w:rPr>
                <w:rFonts w:ascii="Segoe UI" w:eastAsia="Times New Roman" w:hAnsi="Segoe UI" w:cs="Segoe UI"/>
                <w:color w:val="666666"/>
                <w:sz w:val="20"/>
                <w:szCs w:val="20"/>
                <w:lang w:eastAsia="fr-FR"/>
              </w:rPr>
            </w:pPr>
            <w:r w:rsidRPr="002F5485">
              <w:rPr>
                <w:rFonts w:ascii="Source Sans Pro" w:hAnsi="Source Sans Pro"/>
                <w:color w:val="404040"/>
                <w:sz w:val="20"/>
                <w:szCs w:val="20"/>
              </w:rPr>
              <w:t>2 Cours du Champ de Mars</w:t>
            </w:r>
            <w:r w:rsidRPr="002F5485">
              <w:rPr>
                <w:rFonts w:ascii="Source Sans Pro" w:hAnsi="Source Sans Pro"/>
                <w:color w:val="404040"/>
                <w:sz w:val="20"/>
                <w:szCs w:val="20"/>
              </w:rPr>
              <w:br/>
            </w:r>
          </w:p>
        </w:tc>
        <w:tc>
          <w:tcPr>
            <w:tcW w:w="1750" w:type="dxa"/>
          </w:tcPr>
          <w:p w:rsidR="006D5AD4" w:rsidRPr="00FB2035" w:rsidRDefault="00FB2035" w:rsidP="00850217">
            <w:pPr>
              <w:spacing w:after="180"/>
              <w:rPr>
                <w:rFonts w:ascii="Segoe UI" w:eastAsia="Times New Roman" w:hAnsi="Segoe UI" w:cs="Segoe UI"/>
                <w:color w:val="666666"/>
                <w:sz w:val="20"/>
                <w:szCs w:val="20"/>
                <w:lang w:eastAsia="fr-FR"/>
              </w:rPr>
            </w:pPr>
            <w:r w:rsidRPr="00FB2035">
              <w:rPr>
                <w:rFonts w:ascii="Source Sans Pro" w:hAnsi="Source Sans Pro"/>
                <w:color w:val="404040"/>
                <w:sz w:val="20"/>
                <w:szCs w:val="20"/>
              </w:rPr>
              <w:t>02 40 99 48 48</w:t>
            </w:r>
            <w:r w:rsidRPr="00FB2035">
              <w:rPr>
                <w:rFonts w:ascii="Source Sans Pro" w:hAnsi="Source Sans Pro"/>
                <w:color w:val="404040"/>
                <w:sz w:val="20"/>
                <w:szCs w:val="20"/>
              </w:rPr>
              <w:br/>
            </w:r>
          </w:p>
        </w:tc>
        <w:tc>
          <w:tcPr>
            <w:tcW w:w="2725" w:type="dxa"/>
          </w:tcPr>
          <w:p w:rsidR="006D5AD4" w:rsidRDefault="006D5AD4" w:rsidP="00850217">
            <w:pPr>
              <w:spacing w:after="180"/>
              <w:rPr>
                <w:rFonts w:ascii="Segoe UI" w:eastAsia="Times New Roman" w:hAnsi="Segoe UI" w:cs="Segoe UI"/>
                <w:color w:val="666666"/>
                <w:sz w:val="20"/>
                <w:szCs w:val="20"/>
                <w:lang w:eastAsia="fr-FR"/>
              </w:rPr>
            </w:pPr>
          </w:p>
        </w:tc>
      </w:tr>
      <w:tr w:rsidR="006D5AD4" w:rsidTr="00C87AE6">
        <w:tc>
          <w:tcPr>
            <w:tcW w:w="2303" w:type="dxa"/>
          </w:tcPr>
          <w:p w:rsidR="00145010" w:rsidRPr="00145010" w:rsidRDefault="00145010" w:rsidP="00145010">
            <w:pPr>
              <w:shd w:val="clear" w:color="auto" w:fill="FFFFFF"/>
              <w:spacing w:line="420" w:lineRule="atLeast"/>
              <w:outlineLvl w:val="1"/>
              <w:rPr>
                <w:rFonts w:ascii="Arial" w:eastAsia="Times New Roman" w:hAnsi="Arial" w:cs="Arial"/>
                <w:bCs/>
                <w:color w:val="444444"/>
                <w:sz w:val="20"/>
                <w:szCs w:val="20"/>
                <w:lang w:eastAsia="fr-FR"/>
              </w:rPr>
            </w:pPr>
            <w:proofErr w:type="spellStart"/>
            <w:r w:rsidRPr="00145010">
              <w:rPr>
                <w:rFonts w:ascii="Arial" w:eastAsia="Times New Roman" w:hAnsi="Arial" w:cs="Arial"/>
                <w:bCs/>
                <w:color w:val="444444"/>
                <w:sz w:val="20"/>
                <w:szCs w:val="20"/>
                <w:lang w:eastAsia="fr-FR"/>
              </w:rPr>
              <w:t>Déchéterie</w:t>
            </w:r>
            <w:proofErr w:type="spellEnd"/>
            <w:r w:rsidRPr="00145010">
              <w:rPr>
                <w:rFonts w:ascii="Arial" w:eastAsia="Times New Roman" w:hAnsi="Arial" w:cs="Arial"/>
                <w:bCs/>
                <w:color w:val="444444"/>
                <w:sz w:val="20"/>
                <w:szCs w:val="20"/>
                <w:lang w:eastAsia="fr-FR"/>
              </w:rPr>
              <w:t xml:space="preserve"> intercommunale</w:t>
            </w:r>
          </w:p>
          <w:p w:rsidR="006D5AD4" w:rsidRPr="00145010" w:rsidRDefault="008D0663" w:rsidP="00145010">
            <w:pPr>
              <w:shd w:val="clear" w:color="auto" w:fill="FFFFFF"/>
              <w:spacing w:line="330" w:lineRule="atLeast"/>
              <w:rPr>
                <w:rFonts w:ascii="Helvetica" w:eastAsia="Times New Roman" w:hAnsi="Helvetica" w:cs="Times New Roman"/>
                <w:color w:val="707070"/>
                <w:sz w:val="20"/>
                <w:szCs w:val="20"/>
                <w:lang w:eastAsia="fr-FR"/>
              </w:rPr>
            </w:pPr>
            <w:hyperlink r:id="rId31" w:tgtFrame="_blank" w:history="1">
              <w:proofErr w:type="gramStart"/>
              <w:r w:rsidR="00145010" w:rsidRPr="00145010">
                <w:rPr>
                  <w:rFonts w:ascii="Helvetica" w:eastAsia="Times New Roman" w:hAnsi="Helvetica" w:cs="Times New Roman"/>
                  <w:color w:val="707070"/>
                  <w:sz w:val="20"/>
                  <w:szCs w:val="20"/>
                  <w:lang w:eastAsia="fr-FR"/>
                </w:rPr>
                <w:t>de</w:t>
              </w:r>
              <w:proofErr w:type="gramEnd"/>
              <w:r w:rsidR="00145010" w:rsidRPr="00145010">
                <w:rPr>
                  <w:rFonts w:ascii="Helvetica" w:eastAsia="Times New Roman" w:hAnsi="Helvetica" w:cs="Times New Roman"/>
                  <w:color w:val="707070"/>
                  <w:sz w:val="20"/>
                  <w:szCs w:val="20"/>
                  <w:lang w:eastAsia="fr-FR"/>
                </w:rPr>
                <w:t xml:space="preserve"> </w:t>
              </w:r>
              <w:r w:rsidR="00145010" w:rsidRPr="00145010">
                <w:rPr>
                  <w:rFonts w:ascii="Helvetica" w:eastAsia="Times New Roman" w:hAnsi="Helvetica" w:cs="Times New Roman"/>
                  <w:color w:val="4007A2"/>
                  <w:sz w:val="20"/>
                  <w:szCs w:val="20"/>
                  <w:u w:val="single"/>
                  <w:lang w:eastAsia="fr-FR"/>
                </w:rPr>
                <w:t>Châteaubriant</w:t>
              </w:r>
            </w:hyperlink>
            <w:r w:rsidR="00145010" w:rsidRPr="00145010">
              <w:rPr>
                <w:rFonts w:ascii="Helvetica" w:eastAsia="Times New Roman" w:hAnsi="Helvetica" w:cs="Times New Roman"/>
                <w:color w:val="707070"/>
                <w:sz w:val="20"/>
                <w:szCs w:val="20"/>
                <w:lang w:eastAsia="fr-FR"/>
              </w:rPr>
              <w:t xml:space="preserve"> · </w:t>
            </w:r>
            <w:r w:rsidR="00367019">
              <w:rPr>
                <w:rFonts w:ascii="Helvetica" w:eastAsia="Times New Roman" w:hAnsi="Helvetica" w:cs="Times New Roman"/>
                <w:color w:val="707070"/>
                <w:sz w:val="20"/>
                <w:szCs w:val="20"/>
                <w:lang w:eastAsia="fr-FR"/>
              </w:rPr>
              <w:t xml:space="preserve">Durtal </w:t>
            </w:r>
          </w:p>
        </w:tc>
        <w:tc>
          <w:tcPr>
            <w:tcW w:w="2434" w:type="dxa"/>
          </w:tcPr>
          <w:p w:rsidR="006D5AD4" w:rsidRPr="00145010" w:rsidRDefault="00145010" w:rsidP="00850217">
            <w:pPr>
              <w:spacing w:after="180"/>
              <w:rPr>
                <w:rFonts w:ascii="Segoe UI" w:eastAsia="Times New Roman" w:hAnsi="Segoe UI" w:cs="Segoe UI"/>
                <w:color w:val="666666"/>
                <w:sz w:val="20"/>
                <w:szCs w:val="20"/>
                <w:lang w:eastAsia="fr-FR"/>
              </w:rPr>
            </w:pPr>
            <w:r w:rsidRPr="00145010">
              <w:rPr>
                <w:rFonts w:ascii="Segoe UI" w:eastAsia="Times New Roman" w:hAnsi="Segoe UI" w:cs="Segoe UI"/>
                <w:color w:val="666666"/>
                <w:sz w:val="20"/>
                <w:szCs w:val="20"/>
                <w:lang w:eastAsia="fr-FR"/>
              </w:rPr>
              <w:t>Rue Lafayette</w:t>
            </w:r>
          </w:p>
        </w:tc>
        <w:tc>
          <w:tcPr>
            <w:tcW w:w="1750" w:type="dxa"/>
          </w:tcPr>
          <w:p w:rsidR="006D5AD4" w:rsidRDefault="00145010" w:rsidP="00850217">
            <w:pPr>
              <w:spacing w:after="180"/>
              <w:rPr>
                <w:rFonts w:ascii="Segoe UI" w:eastAsia="Times New Roman" w:hAnsi="Segoe UI" w:cs="Segoe UI"/>
                <w:color w:val="666666"/>
                <w:sz w:val="20"/>
                <w:szCs w:val="20"/>
                <w:lang w:eastAsia="fr-FR"/>
              </w:rPr>
            </w:pPr>
            <w:r>
              <w:rPr>
                <w:rFonts w:ascii="Segoe UI" w:eastAsia="Times New Roman" w:hAnsi="Segoe UI" w:cs="Segoe UI"/>
                <w:color w:val="666666"/>
                <w:sz w:val="20"/>
                <w:szCs w:val="20"/>
                <w:lang w:eastAsia="fr-FR"/>
              </w:rPr>
              <w:t xml:space="preserve">08 00 00 16 32 </w:t>
            </w:r>
          </w:p>
        </w:tc>
        <w:tc>
          <w:tcPr>
            <w:tcW w:w="2725" w:type="dxa"/>
          </w:tcPr>
          <w:p w:rsidR="00145010" w:rsidRPr="00145010" w:rsidRDefault="00145010" w:rsidP="00145010">
            <w:pPr>
              <w:shd w:val="clear" w:color="auto" w:fill="FFFFFF"/>
              <w:spacing w:line="330" w:lineRule="atLeast"/>
              <w:rPr>
                <w:rFonts w:ascii="Helvetica" w:eastAsia="Times New Roman" w:hAnsi="Helvetica" w:cs="Times New Roman"/>
                <w:color w:val="707070"/>
                <w:sz w:val="21"/>
                <w:szCs w:val="21"/>
                <w:lang w:eastAsia="fr-FR"/>
              </w:rPr>
            </w:pPr>
            <w:r w:rsidRPr="00145010">
              <w:rPr>
                <w:rFonts w:ascii="Helvetica" w:eastAsia="Times New Roman" w:hAnsi="Helvetica" w:cs="Times New Roman"/>
                <w:color w:val="444444"/>
                <w:sz w:val="21"/>
                <w:szCs w:val="21"/>
                <w:lang w:eastAsia="fr-FR"/>
              </w:rPr>
              <w:t>www.cc-chateaubriant-derval.fr</w:t>
            </w:r>
          </w:p>
          <w:p w:rsidR="006D5AD4" w:rsidRDefault="006D5AD4" w:rsidP="00850217">
            <w:pPr>
              <w:spacing w:after="180"/>
              <w:rPr>
                <w:rFonts w:ascii="Segoe UI" w:eastAsia="Times New Roman" w:hAnsi="Segoe UI" w:cs="Segoe UI"/>
                <w:color w:val="666666"/>
                <w:sz w:val="20"/>
                <w:szCs w:val="20"/>
                <w:lang w:eastAsia="fr-FR"/>
              </w:rPr>
            </w:pPr>
          </w:p>
        </w:tc>
      </w:tr>
      <w:tr w:rsidR="003147FA" w:rsidTr="00C87AE6">
        <w:tc>
          <w:tcPr>
            <w:tcW w:w="2303" w:type="dxa"/>
          </w:tcPr>
          <w:p w:rsidR="003147FA" w:rsidRPr="00145010" w:rsidRDefault="003147FA" w:rsidP="00145010">
            <w:pPr>
              <w:shd w:val="clear" w:color="auto" w:fill="FFFFFF"/>
              <w:spacing w:line="420" w:lineRule="atLeast"/>
              <w:outlineLvl w:val="1"/>
              <w:rPr>
                <w:rFonts w:ascii="Arial" w:eastAsia="Times New Roman" w:hAnsi="Arial" w:cs="Arial"/>
                <w:bCs/>
                <w:color w:val="444444"/>
                <w:sz w:val="20"/>
                <w:szCs w:val="20"/>
                <w:lang w:eastAsia="fr-FR"/>
              </w:rPr>
            </w:pPr>
          </w:p>
        </w:tc>
        <w:tc>
          <w:tcPr>
            <w:tcW w:w="2434" w:type="dxa"/>
          </w:tcPr>
          <w:p w:rsidR="003147FA" w:rsidRPr="00145010" w:rsidRDefault="003147FA" w:rsidP="00850217">
            <w:pPr>
              <w:spacing w:after="180"/>
              <w:rPr>
                <w:rFonts w:ascii="Segoe UI" w:eastAsia="Times New Roman" w:hAnsi="Segoe UI" w:cs="Segoe UI"/>
                <w:color w:val="666666"/>
                <w:sz w:val="20"/>
                <w:szCs w:val="20"/>
                <w:lang w:eastAsia="fr-FR"/>
              </w:rPr>
            </w:pPr>
          </w:p>
        </w:tc>
        <w:tc>
          <w:tcPr>
            <w:tcW w:w="1750" w:type="dxa"/>
          </w:tcPr>
          <w:p w:rsidR="003147FA" w:rsidRDefault="003147FA" w:rsidP="00850217">
            <w:pPr>
              <w:spacing w:after="180"/>
              <w:rPr>
                <w:rFonts w:ascii="Segoe UI" w:eastAsia="Times New Roman" w:hAnsi="Segoe UI" w:cs="Segoe UI"/>
                <w:color w:val="666666"/>
                <w:sz w:val="20"/>
                <w:szCs w:val="20"/>
                <w:lang w:eastAsia="fr-FR"/>
              </w:rPr>
            </w:pPr>
          </w:p>
        </w:tc>
        <w:tc>
          <w:tcPr>
            <w:tcW w:w="2725" w:type="dxa"/>
          </w:tcPr>
          <w:p w:rsidR="003147FA" w:rsidRPr="00145010" w:rsidRDefault="003147FA" w:rsidP="00145010">
            <w:pPr>
              <w:shd w:val="clear" w:color="auto" w:fill="FFFFFF"/>
              <w:spacing w:line="330" w:lineRule="atLeast"/>
              <w:rPr>
                <w:rFonts w:ascii="Helvetica" w:eastAsia="Times New Roman" w:hAnsi="Helvetica" w:cs="Times New Roman"/>
                <w:color w:val="444444"/>
                <w:sz w:val="21"/>
                <w:szCs w:val="21"/>
                <w:lang w:eastAsia="fr-FR"/>
              </w:rPr>
            </w:pPr>
          </w:p>
        </w:tc>
      </w:tr>
      <w:tr w:rsidR="003147FA" w:rsidTr="00C87AE6">
        <w:tc>
          <w:tcPr>
            <w:tcW w:w="2303" w:type="dxa"/>
          </w:tcPr>
          <w:p w:rsidR="003147FA" w:rsidRPr="00145010" w:rsidRDefault="003147FA" w:rsidP="00145010">
            <w:pPr>
              <w:shd w:val="clear" w:color="auto" w:fill="FFFFFF"/>
              <w:spacing w:line="420" w:lineRule="atLeast"/>
              <w:outlineLvl w:val="1"/>
              <w:rPr>
                <w:rFonts w:ascii="Arial" w:eastAsia="Times New Roman" w:hAnsi="Arial" w:cs="Arial"/>
                <w:bCs/>
                <w:color w:val="444444"/>
                <w:sz w:val="20"/>
                <w:szCs w:val="20"/>
                <w:lang w:eastAsia="fr-FR"/>
              </w:rPr>
            </w:pPr>
          </w:p>
        </w:tc>
        <w:tc>
          <w:tcPr>
            <w:tcW w:w="2434" w:type="dxa"/>
          </w:tcPr>
          <w:p w:rsidR="003147FA" w:rsidRPr="00145010" w:rsidRDefault="003147FA" w:rsidP="00850217">
            <w:pPr>
              <w:spacing w:after="180"/>
              <w:rPr>
                <w:rFonts w:ascii="Segoe UI" w:eastAsia="Times New Roman" w:hAnsi="Segoe UI" w:cs="Segoe UI"/>
                <w:color w:val="666666"/>
                <w:sz w:val="20"/>
                <w:szCs w:val="20"/>
                <w:lang w:eastAsia="fr-FR"/>
              </w:rPr>
            </w:pPr>
          </w:p>
        </w:tc>
        <w:tc>
          <w:tcPr>
            <w:tcW w:w="1750" w:type="dxa"/>
          </w:tcPr>
          <w:p w:rsidR="003147FA" w:rsidRDefault="003147FA" w:rsidP="00850217">
            <w:pPr>
              <w:spacing w:after="180"/>
              <w:rPr>
                <w:rFonts w:ascii="Segoe UI" w:eastAsia="Times New Roman" w:hAnsi="Segoe UI" w:cs="Segoe UI"/>
                <w:color w:val="666666"/>
                <w:sz w:val="20"/>
                <w:szCs w:val="20"/>
                <w:lang w:eastAsia="fr-FR"/>
              </w:rPr>
            </w:pPr>
          </w:p>
        </w:tc>
        <w:tc>
          <w:tcPr>
            <w:tcW w:w="2725" w:type="dxa"/>
          </w:tcPr>
          <w:p w:rsidR="003147FA" w:rsidRPr="00145010" w:rsidRDefault="003147FA" w:rsidP="00145010">
            <w:pPr>
              <w:shd w:val="clear" w:color="auto" w:fill="FFFFFF"/>
              <w:spacing w:line="330" w:lineRule="atLeast"/>
              <w:rPr>
                <w:rFonts w:ascii="Helvetica" w:eastAsia="Times New Roman" w:hAnsi="Helvetica" w:cs="Times New Roman"/>
                <w:color w:val="444444"/>
                <w:sz w:val="21"/>
                <w:szCs w:val="21"/>
                <w:lang w:eastAsia="fr-FR"/>
              </w:rPr>
            </w:pPr>
          </w:p>
        </w:tc>
      </w:tr>
    </w:tbl>
    <w:p w:rsidR="00850217" w:rsidRDefault="00850217" w:rsidP="00850217">
      <w:pPr>
        <w:shd w:val="clear" w:color="auto" w:fill="FFFFFF"/>
        <w:spacing w:after="180" w:line="240" w:lineRule="auto"/>
        <w:rPr>
          <w:rFonts w:ascii="Segoe UI" w:eastAsia="Times New Roman" w:hAnsi="Segoe UI" w:cs="Segoe UI"/>
          <w:color w:val="666666"/>
          <w:sz w:val="20"/>
          <w:szCs w:val="20"/>
          <w:lang w:eastAsia="fr-FR"/>
        </w:rPr>
      </w:pPr>
      <w:bookmarkStart w:id="0" w:name="_GoBack"/>
      <w:bookmarkEnd w:id="0"/>
    </w:p>
    <w:p w:rsidR="006D5AD4" w:rsidRDefault="006D5AD4" w:rsidP="00850217">
      <w:pPr>
        <w:shd w:val="clear" w:color="auto" w:fill="FFFFFF"/>
        <w:spacing w:after="180" w:line="240" w:lineRule="auto"/>
        <w:rPr>
          <w:rFonts w:ascii="Segoe UI" w:eastAsia="Times New Roman" w:hAnsi="Segoe UI" w:cs="Segoe UI"/>
          <w:color w:val="666666"/>
          <w:sz w:val="20"/>
          <w:szCs w:val="20"/>
          <w:lang w:eastAsia="fr-FR"/>
        </w:rPr>
      </w:pPr>
    </w:p>
    <w:p w:rsidR="00850217" w:rsidRPr="00850217" w:rsidRDefault="00850217" w:rsidP="00850217">
      <w:pPr>
        <w:shd w:val="clear" w:color="auto" w:fill="FFFFFF"/>
        <w:spacing w:after="180" w:line="240" w:lineRule="auto"/>
        <w:rPr>
          <w:rFonts w:ascii="Segoe UI" w:eastAsia="Times New Roman" w:hAnsi="Segoe UI" w:cs="Segoe UI"/>
          <w:color w:val="666666"/>
          <w:sz w:val="20"/>
          <w:szCs w:val="20"/>
          <w:lang w:eastAsia="fr-FR"/>
        </w:rPr>
      </w:pPr>
    </w:p>
    <w:sectPr w:rsidR="00850217" w:rsidRPr="00850217" w:rsidSect="000312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0023A"/>
    <w:multiLevelType w:val="multilevel"/>
    <w:tmpl w:val="2E34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E55D0"/>
    <w:multiLevelType w:val="multilevel"/>
    <w:tmpl w:val="8496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5448F"/>
    <w:multiLevelType w:val="multilevel"/>
    <w:tmpl w:val="EEE6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6F7E00"/>
    <w:multiLevelType w:val="multilevel"/>
    <w:tmpl w:val="26F8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8146F"/>
    <w:multiLevelType w:val="multilevel"/>
    <w:tmpl w:val="373C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85AA1"/>
    <w:multiLevelType w:val="multilevel"/>
    <w:tmpl w:val="DF9A9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950296"/>
    <w:multiLevelType w:val="multilevel"/>
    <w:tmpl w:val="CEF2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8B76D2"/>
    <w:multiLevelType w:val="multilevel"/>
    <w:tmpl w:val="55B4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A963E4"/>
    <w:multiLevelType w:val="multilevel"/>
    <w:tmpl w:val="EF7C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8"/>
  </w:num>
  <w:num w:numId="5">
    <w:abstractNumId w:val="6"/>
  </w:num>
  <w:num w:numId="6">
    <w:abstractNumId w:val="0"/>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26170"/>
    <w:rsid w:val="00024D63"/>
    <w:rsid w:val="00031207"/>
    <w:rsid w:val="00145010"/>
    <w:rsid w:val="00221DA2"/>
    <w:rsid w:val="002F5485"/>
    <w:rsid w:val="003055A9"/>
    <w:rsid w:val="003147FA"/>
    <w:rsid w:val="00367019"/>
    <w:rsid w:val="00526170"/>
    <w:rsid w:val="00536D77"/>
    <w:rsid w:val="0060280A"/>
    <w:rsid w:val="00625065"/>
    <w:rsid w:val="006C3A5F"/>
    <w:rsid w:val="006D5AD4"/>
    <w:rsid w:val="00787FC8"/>
    <w:rsid w:val="00850217"/>
    <w:rsid w:val="008D0663"/>
    <w:rsid w:val="00A2257B"/>
    <w:rsid w:val="00B44043"/>
    <w:rsid w:val="00B529EB"/>
    <w:rsid w:val="00C87AE6"/>
    <w:rsid w:val="00C90B2B"/>
    <w:rsid w:val="00D3578F"/>
    <w:rsid w:val="00F357FA"/>
    <w:rsid w:val="00F40A0C"/>
    <w:rsid w:val="00F70F76"/>
    <w:rsid w:val="00FB20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A52F2D"/>
  <w15:docId w15:val="{26FFFCA2-9FF0-46E7-A47D-644952A8D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207"/>
  </w:style>
  <w:style w:type="paragraph" w:styleId="Titre1">
    <w:name w:val="heading 1"/>
    <w:basedOn w:val="Normal"/>
    <w:link w:val="Titre1Car"/>
    <w:uiPriority w:val="9"/>
    <w:qFormat/>
    <w:rsid w:val="005261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A225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225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617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5261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26170"/>
    <w:rPr>
      <w:b/>
      <w:bCs/>
    </w:rPr>
  </w:style>
  <w:style w:type="character" w:styleId="Lienhypertexte">
    <w:name w:val="Hyperlink"/>
    <w:basedOn w:val="Policepardfaut"/>
    <w:uiPriority w:val="99"/>
    <w:semiHidden/>
    <w:unhideWhenUsed/>
    <w:rsid w:val="00526170"/>
    <w:rPr>
      <w:color w:val="0000FF"/>
      <w:u w:val="single"/>
    </w:rPr>
  </w:style>
  <w:style w:type="paragraph" w:styleId="Textedebulles">
    <w:name w:val="Balloon Text"/>
    <w:basedOn w:val="Normal"/>
    <w:link w:val="TextedebullesCar"/>
    <w:uiPriority w:val="99"/>
    <w:semiHidden/>
    <w:unhideWhenUsed/>
    <w:rsid w:val="005261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6170"/>
    <w:rPr>
      <w:rFonts w:ascii="Tahoma" w:hAnsi="Tahoma" w:cs="Tahoma"/>
      <w:sz w:val="16"/>
      <w:szCs w:val="16"/>
    </w:rPr>
  </w:style>
  <w:style w:type="character" w:customStyle="1" w:styleId="Titre2Car">
    <w:name w:val="Titre 2 Car"/>
    <w:basedOn w:val="Policepardfaut"/>
    <w:link w:val="Titre2"/>
    <w:uiPriority w:val="9"/>
    <w:rsid w:val="00A2257B"/>
    <w:rPr>
      <w:rFonts w:asciiTheme="majorHAnsi" w:eastAsiaTheme="majorEastAsia" w:hAnsiTheme="majorHAnsi" w:cstheme="majorBidi"/>
      <w:b/>
      <w:bCs/>
      <w:color w:val="4F81BD" w:themeColor="accent1"/>
      <w:sz w:val="26"/>
      <w:szCs w:val="26"/>
    </w:rPr>
  </w:style>
  <w:style w:type="character" w:styleId="CitationHTML">
    <w:name w:val="HTML Cite"/>
    <w:basedOn w:val="Policepardfaut"/>
    <w:uiPriority w:val="99"/>
    <w:semiHidden/>
    <w:unhideWhenUsed/>
    <w:rsid w:val="00A2257B"/>
    <w:rPr>
      <w:i/>
      <w:iCs/>
    </w:rPr>
  </w:style>
  <w:style w:type="character" w:customStyle="1" w:styleId="bmdetailsoverlay">
    <w:name w:val="bm_details_overlay"/>
    <w:basedOn w:val="Policepardfaut"/>
    <w:rsid w:val="00A2257B"/>
  </w:style>
  <w:style w:type="character" w:customStyle="1" w:styleId="ophrexp">
    <w:name w:val="ophr_exp"/>
    <w:basedOn w:val="Policepardfaut"/>
    <w:rsid w:val="00A2257B"/>
  </w:style>
  <w:style w:type="character" w:customStyle="1" w:styleId="egreen">
    <w:name w:val="e_green"/>
    <w:basedOn w:val="Policepardfaut"/>
    <w:rsid w:val="00A2257B"/>
  </w:style>
  <w:style w:type="character" w:customStyle="1" w:styleId="Titre3Car">
    <w:name w:val="Titre 3 Car"/>
    <w:basedOn w:val="Policepardfaut"/>
    <w:link w:val="Titre3"/>
    <w:uiPriority w:val="9"/>
    <w:rsid w:val="00A2257B"/>
    <w:rPr>
      <w:rFonts w:asciiTheme="majorHAnsi" w:eastAsiaTheme="majorEastAsia" w:hAnsiTheme="majorHAnsi" w:cstheme="majorBidi"/>
      <w:b/>
      <w:bCs/>
      <w:color w:val="4F81BD" w:themeColor="accent1"/>
    </w:rPr>
  </w:style>
  <w:style w:type="character" w:customStyle="1" w:styleId="visually-hidden">
    <w:name w:val="visually-hidden"/>
    <w:basedOn w:val="Policepardfaut"/>
    <w:rsid w:val="00A2257B"/>
  </w:style>
  <w:style w:type="paragraph" w:customStyle="1" w:styleId="fw-bold">
    <w:name w:val="fw-bold"/>
    <w:basedOn w:val="Normal"/>
    <w:rsid w:val="00A225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danger">
    <w:name w:val="text-danger"/>
    <w:basedOn w:val="Policepardfaut"/>
    <w:rsid w:val="00A2257B"/>
  </w:style>
  <w:style w:type="paragraph" w:customStyle="1" w:styleId="mb-2">
    <w:name w:val="mb-2"/>
    <w:basedOn w:val="Normal"/>
    <w:rsid w:val="00A225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ev">
    <w:name w:val="prev"/>
    <w:basedOn w:val="Policepardfaut"/>
    <w:rsid w:val="00B44043"/>
  </w:style>
  <w:style w:type="paragraph" w:customStyle="1" w:styleId="titre-contact">
    <w:name w:val="titre-contact"/>
    <w:basedOn w:val="Normal"/>
    <w:rsid w:val="00B440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lephone">
    <w:name w:val="telephone"/>
    <w:basedOn w:val="Normal"/>
    <w:rsid w:val="00B440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mail">
    <w:name w:val="email"/>
    <w:basedOn w:val="Normal"/>
    <w:rsid w:val="00B440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te-internet">
    <w:name w:val="site-internet"/>
    <w:basedOn w:val="Normal"/>
    <w:rsid w:val="00B440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wrap">
    <w:name w:val="text-wrap"/>
    <w:basedOn w:val="Policepardfaut"/>
    <w:rsid w:val="00536D77"/>
  </w:style>
  <w:style w:type="character" w:customStyle="1" w:styleId="screen-reader-text">
    <w:name w:val="screen-reader-text"/>
    <w:basedOn w:val="Policepardfaut"/>
    <w:rsid w:val="00536D77"/>
  </w:style>
  <w:style w:type="paragraph" w:styleId="z-Hautduformulaire">
    <w:name w:val="HTML Top of Form"/>
    <w:basedOn w:val="Normal"/>
    <w:next w:val="Normal"/>
    <w:link w:val="z-HautduformulaireCar"/>
    <w:hidden/>
    <w:uiPriority w:val="99"/>
    <w:semiHidden/>
    <w:unhideWhenUsed/>
    <w:rsid w:val="00536D77"/>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36D77"/>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536D77"/>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36D77"/>
    <w:rPr>
      <w:rFonts w:ascii="Arial" w:eastAsia="Times New Roman" w:hAnsi="Arial" w:cs="Arial"/>
      <w:vanish/>
      <w:sz w:val="16"/>
      <w:szCs w:val="16"/>
      <w:lang w:eastAsia="fr-FR"/>
    </w:rPr>
  </w:style>
  <w:style w:type="character" w:customStyle="1" w:styleId="owp-sep">
    <w:name w:val="owp-sep"/>
    <w:basedOn w:val="Policepardfaut"/>
    <w:rsid w:val="00536D77"/>
  </w:style>
  <w:style w:type="character" w:customStyle="1" w:styleId="ctatext">
    <w:name w:val="ctatext"/>
    <w:basedOn w:val="Policepardfaut"/>
    <w:rsid w:val="00536D77"/>
  </w:style>
  <w:style w:type="character" w:customStyle="1" w:styleId="posttitle">
    <w:name w:val="posttitle"/>
    <w:basedOn w:val="Policepardfaut"/>
    <w:rsid w:val="00536D77"/>
  </w:style>
  <w:style w:type="character" w:customStyle="1" w:styleId="text">
    <w:name w:val="text"/>
    <w:basedOn w:val="Policepardfaut"/>
    <w:rsid w:val="00536D77"/>
  </w:style>
  <w:style w:type="paragraph" w:customStyle="1" w:styleId="comment-form-cookies-consent">
    <w:name w:val="comment-form-cookies-consent"/>
    <w:basedOn w:val="Normal"/>
    <w:rsid w:val="00536D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submit">
    <w:name w:val="form-submit"/>
    <w:basedOn w:val="Normal"/>
    <w:rsid w:val="00536D7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6D5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50305">
      <w:bodyDiv w:val="1"/>
      <w:marLeft w:val="0"/>
      <w:marRight w:val="0"/>
      <w:marTop w:val="0"/>
      <w:marBottom w:val="0"/>
      <w:divBdr>
        <w:top w:val="none" w:sz="0" w:space="0" w:color="auto"/>
        <w:left w:val="none" w:sz="0" w:space="0" w:color="auto"/>
        <w:bottom w:val="none" w:sz="0" w:space="0" w:color="auto"/>
        <w:right w:val="none" w:sz="0" w:space="0" w:color="auto"/>
      </w:divBdr>
      <w:divsChild>
        <w:div w:id="482240337">
          <w:marLeft w:val="0"/>
          <w:marRight w:val="0"/>
          <w:marTop w:val="0"/>
          <w:marBottom w:val="0"/>
          <w:divBdr>
            <w:top w:val="none" w:sz="0" w:space="0" w:color="auto"/>
            <w:left w:val="none" w:sz="0" w:space="0" w:color="auto"/>
            <w:bottom w:val="none" w:sz="0" w:space="0" w:color="auto"/>
            <w:right w:val="none" w:sz="0" w:space="0" w:color="auto"/>
          </w:divBdr>
        </w:div>
        <w:div w:id="1513489999">
          <w:marLeft w:val="0"/>
          <w:marRight w:val="0"/>
          <w:marTop w:val="0"/>
          <w:marBottom w:val="0"/>
          <w:divBdr>
            <w:top w:val="none" w:sz="0" w:space="0" w:color="auto"/>
            <w:left w:val="none" w:sz="0" w:space="0" w:color="auto"/>
            <w:bottom w:val="none" w:sz="0" w:space="0" w:color="auto"/>
            <w:right w:val="none" w:sz="0" w:space="0" w:color="auto"/>
          </w:divBdr>
          <w:divsChild>
            <w:div w:id="88278466">
              <w:marLeft w:val="0"/>
              <w:marRight w:val="0"/>
              <w:marTop w:val="0"/>
              <w:marBottom w:val="0"/>
              <w:divBdr>
                <w:top w:val="none" w:sz="0" w:space="0" w:color="auto"/>
                <w:left w:val="none" w:sz="0" w:space="0" w:color="auto"/>
                <w:bottom w:val="none" w:sz="0" w:space="0" w:color="auto"/>
                <w:right w:val="none" w:sz="0" w:space="0" w:color="auto"/>
              </w:divBdr>
            </w:div>
            <w:div w:id="18105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8671">
      <w:bodyDiv w:val="1"/>
      <w:marLeft w:val="0"/>
      <w:marRight w:val="0"/>
      <w:marTop w:val="0"/>
      <w:marBottom w:val="0"/>
      <w:divBdr>
        <w:top w:val="none" w:sz="0" w:space="0" w:color="auto"/>
        <w:left w:val="none" w:sz="0" w:space="0" w:color="auto"/>
        <w:bottom w:val="none" w:sz="0" w:space="0" w:color="auto"/>
        <w:right w:val="none" w:sz="0" w:space="0" w:color="auto"/>
      </w:divBdr>
    </w:div>
    <w:div w:id="101458805">
      <w:bodyDiv w:val="1"/>
      <w:marLeft w:val="0"/>
      <w:marRight w:val="0"/>
      <w:marTop w:val="0"/>
      <w:marBottom w:val="0"/>
      <w:divBdr>
        <w:top w:val="none" w:sz="0" w:space="0" w:color="auto"/>
        <w:left w:val="none" w:sz="0" w:space="0" w:color="auto"/>
        <w:bottom w:val="none" w:sz="0" w:space="0" w:color="auto"/>
        <w:right w:val="none" w:sz="0" w:space="0" w:color="auto"/>
      </w:divBdr>
      <w:divsChild>
        <w:div w:id="1735351520">
          <w:marLeft w:val="0"/>
          <w:marRight w:val="0"/>
          <w:marTop w:val="0"/>
          <w:marBottom w:val="0"/>
          <w:divBdr>
            <w:top w:val="none" w:sz="0" w:space="0" w:color="auto"/>
            <w:left w:val="none" w:sz="0" w:space="0" w:color="auto"/>
            <w:bottom w:val="none" w:sz="0" w:space="0" w:color="auto"/>
            <w:right w:val="none" w:sz="0" w:space="0" w:color="auto"/>
          </w:divBdr>
          <w:divsChild>
            <w:div w:id="947391204">
              <w:marLeft w:val="0"/>
              <w:marRight w:val="0"/>
              <w:marTop w:val="0"/>
              <w:marBottom w:val="0"/>
              <w:divBdr>
                <w:top w:val="none" w:sz="0" w:space="0" w:color="auto"/>
                <w:left w:val="none" w:sz="0" w:space="0" w:color="auto"/>
                <w:bottom w:val="none" w:sz="0" w:space="0" w:color="auto"/>
                <w:right w:val="none" w:sz="0" w:space="0" w:color="auto"/>
              </w:divBdr>
              <w:divsChild>
                <w:div w:id="1414666620">
                  <w:marLeft w:val="0"/>
                  <w:marRight w:val="0"/>
                  <w:marTop w:val="0"/>
                  <w:marBottom w:val="0"/>
                  <w:divBdr>
                    <w:top w:val="none" w:sz="0" w:space="0" w:color="auto"/>
                    <w:left w:val="none" w:sz="0" w:space="0" w:color="auto"/>
                    <w:bottom w:val="none" w:sz="0" w:space="0" w:color="auto"/>
                    <w:right w:val="none" w:sz="0" w:space="0" w:color="auto"/>
                  </w:divBdr>
                  <w:divsChild>
                    <w:div w:id="1244030615">
                      <w:marLeft w:val="0"/>
                      <w:marRight w:val="0"/>
                      <w:marTop w:val="0"/>
                      <w:marBottom w:val="0"/>
                      <w:divBdr>
                        <w:top w:val="none" w:sz="0" w:space="0" w:color="auto"/>
                        <w:left w:val="none" w:sz="0" w:space="0" w:color="auto"/>
                        <w:bottom w:val="none" w:sz="0" w:space="0" w:color="auto"/>
                        <w:right w:val="none" w:sz="0" w:space="0" w:color="auto"/>
                      </w:divBdr>
                      <w:divsChild>
                        <w:div w:id="804279280">
                          <w:marLeft w:val="0"/>
                          <w:marRight w:val="0"/>
                          <w:marTop w:val="0"/>
                          <w:marBottom w:val="0"/>
                          <w:divBdr>
                            <w:top w:val="none" w:sz="0" w:space="0" w:color="auto"/>
                            <w:left w:val="none" w:sz="0" w:space="0" w:color="auto"/>
                            <w:bottom w:val="none" w:sz="0" w:space="0" w:color="auto"/>
                            <w:right w:val="none" w:sz="0" w:space="0" w:color="auto"/>
                          </w:divBdr>
                          <w:divsChild>
                            <w:div w:id="1092094484">
                              <w:marLeft w:val="0"/>
                              <w:marRight w:val="0"/>
                              <w:marTop w:val="0"/>
                              <w:marBottom w:val="0"/>
                              <w:divBdr>
                                <w:top w:val="none" w:sz="0" w:space="0" w:color="auto"/>
                                <w:left w:val="none" w:sz="0" w:space="0" w:color="auto"/>
                                <w:bottom w:val="none" w:sz="0" w:space="0" w:color="auto"/>
                                <w:right w:val="none" w:sz="0" w:space="0" w:color="auto"/>
                              </w:divBdr>
                              <w:divsChild>
                                <w:div w:id="2029721199">
                                  <w:marLeft w:val="0"/>
                                  <w:marRight w:val="0"/>
                                  <w:marTop w:val="0"/>
                                  <w:marBottom w:val="0"/>
                                  <w:divBdr>
                                    <w:top w:val="none" w:sz="0" w:space="0" w:color="auto"/>
                                    <w:left w:val="none" w:sz="0" w:space="0" w:color="auto"/>
                                    <w:bottom w:val="none" w:sz="0" w:space="0" w:color="auto"/>
                                    <w:right w:val="none" w:sz="0" w:space="0" w:color="auto"/>
                                  </w:divBdr>
                                  <w:divsChild>
                                    <w:div w:id="260994433">
                                      <w:marLeft w:val="0"/>
                                      <w:marRight w:val="0"/>
                                      <w:marTop w:val="0"/>
                                      <w:marBottom w:val="0"/>
                                      <w:divBdr>
                                        <w:top w:val="none" w:sz="0" w:space="0" w:color="auto"/>
                                        <w:left w:val="none" w:sz="0" w:space="0" w:color="auto"/>
                                        <w:bottom w:val="none" w:sz="0" w:space="0" w:color="auto"/>
                                        <w:right w:val="none" w:sz="0" w:space="0" w:color="auto"/>
                                      </w:divBdr>
                                      <w:divsChild>
                                        <w:div w:id="956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6045">
              <w:marLeft w:val="0"/>
              <w:marRight w:val="0"/>
              <w:marTop w:val="0"/>
              <w:marBottom w:val="0"/>
              <w:divBdr>
                <w:top w:val="none" w:sz="0" w:space="0" w:color="auto"/>
                <w:left w:val="none" w:sz="0" w:space="0" w:color="auto"/>
                <w:bottom w:val="none" w:sz="0" w:space="0" w:color="auto"/>
                <w:right w:val="none" w:sz="0" w:space="0" w:color="auto"/>
              </w:divBdr>
              <w:divsChild>
                <w:div w:id="1926375432">
                  <w:marLeft w:val="0"/>
                  <w:marRight w:val="0"/>
                  <w:marTop w:val="0"/>
                  <w:marBottom w:val="0"/>
                  <w:divBdr>
                    <w:top w:val="none" w:sz="0" w:space="0" w:color="auto"/>
                    <w:left w:val="none" w:sz="0" w:space="0" w:color="auto"/>
                    <w:bottom w:val="none" w:sz="0" w:space="0" w:color="auto"/>
                    <w:right w:val="none" w:sz="0" w:space="0" w:color="auto"/>
                  </w:divBdr>
                  <w:divsChild>
                    <w:div w:id="390351333">
                      <w:marLeft w:val="0"/>
                      <w:marRight w:val="0"/>
                      <w:marTop w:val="0"/>
                      <w:marBottom w:val="0"/>
                      <w:divBdr>
                        <w:top w:val="none" w:sz="0" w:space="0" w:color="auto"/>
                        <w:left w:val="none" w:sz="0" w:space="0" w:color="auto"/>
                        <w:bottom w:val="none" w:sz="0" w:space="0" w:color="auto"/>
                        <w:right w:val="none" w:sz="0" w:space="0" w:color="auto"/>
                      </w:divBdr>
                      <w:divsChild>
                        <w:div w:id="1947998701">
                          <w:marLeft w:val="0"/>
                          <w:marRight w:val="0"/>
                          <w:marTop w:val="0"/>
                          <w:marBottom w:val="0"/>
                          <w:divBdr>
                            <w:top w:val="none" w:sz="0" w:space="0" w:color="auto"/>
                            <w:left w:val="none" w:sz="0" w:space="0" w:color="auto"/>
                            <w:bottom w:val="none" w:sz="0" w:space="0" w:color="auto"/>
                            <w:right w:val="none" w:sz="0" w:space="0" w:color="auto"/>
                          </w:divBdr>
                          <w:divsChild>
                            <w:div w:id="874465008">
                              <w:marLeft w:val="0"/>
                              <w:marRight w:val="0"/>
                              <w:marTop w:val="0"/>
                              <w:marBottom w:val="0"/>
                              <w:divBdr>
                                <w:top w:val="none" w:sz="0" w:space="0" w:color="auto"/>
                                <w:left w:val="none" w:sz="0" w:space="0" w:color="auto"/>
                                <w:bottom w:val="none" w:sz="0" w:space="0" w:color="auto"/>
                                <w:right w:val="none" w:sz="0" w:space="0" w:color="auto"/>
                              </w:divBdr>
                              <w:divsChild>
                                <w:div w:id="749011826">
                                  <w:marLeft w:val="0"/>
                                  <w:marRight w:val="0"/>
                                  <w:marTop w:val="0"/>
                                  <w:marBottom w:val="0"/>
                                  <w:divBdr>
                                    <w:top w:val="none" w:sz="0" w:space="0" w:color="auto"/>
                                    <w:left w:val="none" w:sz="0" w:space="0" w:color="auto"/>
                                    <w:bottom w:val="none" w:sz="0" w:space="0" w:color="auto"/>
                                    <w:right w:val="none" w:sz="0" w:space="0" w:color="auto"/>
                                  </w:divBdr>
                                  <w:divsChild>
                                    <w:div w:id="1549682574">
                                      <w:marLeft w:val="0"/>
                                      <w:marRight w:val="0"/>
                                      <w:marTop w:val="0"/>
                                      <w:marBottom w:val="0"/>
                                      <w:divBdr>
                                        <w:top w:val="none" w:sz="0" w:space="0" w:color="auto"/>
                                        <w:left w:val="none" w:sz="0" w:space="0" w:color="auto"/>
                                        <w:bottom w:val="none" w:sz="0" w:space="0" w:color="auto"/>
                                        <w:right w:val="none" w:sz="0" w:space="0" w:color="auto"/>
                                      </w:divBdr>
                                      <w:divsChild>
                                        <w:div w:id="17330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924500">
              <w:marLeft w:val="0"/>
              <w:marRight w:val="0"/>
              <w:marTop w:val="0"/>
              <w:marBottom w:val="0"/>
              <w:divBdr>
                <w:top w:val="none" w:sz="0" w:space="0" w:color="auto"/>
                <w:left w:val="none" w:sz="0" w:space="0" w:color="auto"/>
                <w:bottom w:val="none" w:sz="0" w:space="0" w:color="auto"/>
                <w:right w:val="none" w:sz="0" w:space="0" w:color="auto"/>
              </w:divBdr>
              <w:divsChild>
                <w:div w:id="1305084270">
                  <w:marLeft w:val="0"/>
                  <w:marRight w:val="0"/>
                  <w:marTop w:val="0"/>
                  <w:marBottom w:val="0"/>
                  <w:divBdr>
                    <w:top w:val="none" w:sz="0" w:space="0" w:color="auto"/>
                    <w:left w:val="none" w:sz="0" w:space="0" w:color="auto"/>
                    <w:bottom w:val="none" w:sz="0" w:space="0" w:color="auto"/>
                    <w:right w:val="none" w:sz="0" w:space="0" w:color="auto"/>
                  </w:divBdr>
                  <w:divsChild>
                    <w:div w:id="1051156135">
                      <w:marLeft w:val="0"/>
                      <w:marRight w:val="0"/>
                      <w:marTop w:val="0"/>
                      <w:marBottom w:val="0"/>
                      <w:divBdr>
                        <w:top w:val="none" w:sz="0" w:space="0" w:color="auto"/>
                        <w:left w:val="none" w:sz="0" w:space="0" w:color="auto"/>
                        <w:bottom w:val="none" w:sz="0" w:space="0" w:color="auto"/>
                        <w:right w:val="none" w:sz="0" w:space="0" w:color="auto"/>
                      </w:divBdr>
                      <w:divsChild>
                        <w:div w:id="328798758">
                          <w:marLeft w:val="0"/>
                          <w:marRight w:val="0"/>
                          <w:marTop w:val="0"/>
                          <w:marBottom w:val="0"/>
                          <w:divBdr>
                            <w:top w:val="none" w:sz="0" w:space="0" w:color="auto"/>
                            <w:left w:val="none" w:sz="0" w:space="0" w:color="auto"/>
                            <w:bottom w:val="none" w:sz="0" w:space="0" w:color="auto"/>
                            <w:right w:val="none" w:sz="0" w:space="0" w:color="auto"/>
                          </w:divBdr>
                          <w:divsChild>
                            <w:div w:id="19012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446253">
          <w:marLeft w:val="0"/>
          <w:marRight w:val="0"/>
          <w:marTop w:val="0"/>
          <w:marBottom w:val="0"/>
          <w:divBdr>
            <w:top w:val="none" w:sz="0" w:space="0" w:color="auto"/>
            <w:left w:val="none" w:sz="0" w:space="0" w:color="auto"/>
            <w:bottom w:val="none" w:sz="0" w:space="0" w:color="auto"/>
            <w:right w:val="none" w:sz="0" w:space="0" w:color="auto"/>
          </w:divBdr>
          <w:divsChild>
            <w:div w:id="352193281">
              <w:marLeft w:val="0"/>
              <w:marRight w:val="0"/>
              <w:marTop w:val="0"/>
              <w:marBottom w:val="0"/>
              <w:divBdr>
                <w:top w:val="none" w:sz="0" w:space="0" w:color="auto"/>
                <w:left w:val="none" w:sz="0" w:space="0" w:color="auto"/>
                <w:bottom w:val="none" w:sz="0" w:space="0" w:color="auto"/>
                <w:right w:val="none" w:sz="0" w:space="0" w:color="auto"/>
              </w:divBdr>
              <w:divsChild>
                <w:div w:id="1090547547">
                  <w:marLeft w:val="0"/>
                  <w:marRight w:val="0"/>
                  <w:marTop w:val="0"/>
                  <w:marBottom w:val="0"/>
                  <w:divBdr>
                    <w:top w:val="none" w:sz="0" w:space="0" w:color="auto"/>
                    <w:left w:val="none" w:sz="0" w:space="0" w:color="auto"/>
                    <w:bottom w:val="none" w:sz="0" w:space="0" w:color="auto"/>
                    <w:right w:val="none" w:sz="0" w:space="0" w:color="auto"/>
                  </w:divBdr>
                  <w:divsChild>
                    <w:div w:id="1850484006">
                      <w:marLeft w:val="0"/>
                      <w:marRight w:val="0"/>
                      <w:marTop w:val="0"/>
                      <w:marBottom w:val="0"/>
                      <w:divBdr>
                        <w:top w:val="none" w:sz="0" w:space="0" w:color="auto"/>
                        <w:left w:val="none" w:sz="0" w:space="0" w:color="auto"/>
                        <w:bottom w:val="none" w:sz="0" w:space="0" w:color="auto"/>
                        <w:right w:val="none" w:sz="0" w:space="0" w:color="auto"/>
                      </w:divBdr>
                      <w:divsChild>
                        <w:div w:id="170529796">
                          <w:marLeft w:val="0"/>
                          <w:marRight w:val="0"/>
                          <w:marTop w:val="0"/>
                          <w:marBottom w:val="0"/>
                          <w:divBdr>
                            <w:top w:val="none" w:sz="0" w:space="0" w:color="auto"/>
                            <w:left w:val="none" w:sz="0" w:space="0" w:color="auto"/>
                            <w:bottom w:val="none" w:sz="0" w:space="0" w:color="auto"/>
                            <w:right w:val="none" w:sz="0" w:space="0" w:color="auto"/>
                          </w:divBdr>
                          <w:divsChild>
                            <w:div w:id="632365482">
                              <w:marLeft w:val="0"/>
                              <w:marRight w:val="0"/>
                              <w:marTop w:val="0"/>
                              <w:marBottom w:val="0"/>
                              <w:divBdr>
                                <w:top w:val="none" w:sz="0" w:space="0" w:color="auto"/>
                                <w:left w:val="none" w:sz="0" w:space="0" w:color="auto"/>
                                <w:bottom w:val="none" w:sz="0" w:space="0" w:color="auto"/>
                                <w:right w:val="none" w:sz="0" w:space="0" w:color="auto"/>
                              </w:divBdr>
                              <w:divsChild>
                                <w:div w:id="1648170480">
                                  <w:marLeft w:val="0"/>
                                  <w:marRight w:val="0"/>
                                  <w:marTop w:val="0"/>
                                  <w:marBottom w:val="0"/>
                                  <w:divBdr>
                                    <w:top w:val="none" w:sz="0" w:space="0" w:color="auto"/>
                                    <w:left w:val="none" w:sz="0" w:space="0" w:color="auto"/>
                                    <w:bottom w:val="none" w:sz="0" w:space="0" w:color="auto"/>
                                    <w:right w:val="none" w:sz="0" w:space="0" w:color="auto"/>
                                  </w:divBdr>
                                  <w:divsChild>
                                    <w:div w:id="8147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65490">
                  <w:marLeft w:val="0"/>
                  <w:marRight w:val="0"/>
                  <w:marTop w:val="0"/>
                  <w:marBottom w:val="0"/>
                  <w:divBdr>
                    <w:top w:val="none" w:sz="0" w:space="0" w:color="auto"/>
                    <w:left w:val="none" w:sz="0" w:space="0" w:color="auto"/>
                    <w:bottom w:val="none" w:sz="0" w:space="0" w:color="auto"/>
                    <w:right w:val="none" w:sz="0" w:space="0" w:color="auto"/>
                  </w:divBdr>
                  <w:divsChild>
                    <w:div w:id="1972321841">
                      <w:marLeft w:val="0"/>
                      <w:marRight w:val="0"/>
                      <w:marTop w:val="0"/>
                      <w:marBottom w:val="0"/>
                      <w:divBdr>
                        <w:top w:val="none" w:sz="0" w:space="0" w:color="auto"/>
                        <w:left w:val="none" w:sz="0" w:space="0" w:color="auto"/>
                        <w:bottom w:val="none" w:sz="0" w:space="0" w:color="auto"/>
                        <w:right w:val="none" w:sz="0" w:space="0" w:color="auto"/>
                      </w:divBdr>
                      <w:divsChild>
                        <w:div w:id="1845899577">
                          <w:marLeft w:val="0"/>
                          <w:marRight w:val="0"/>
                          <w:marTop w:val="0"/>
                          <w:marBottom w:val="0"/>
                          <w:divBdr>
                            <w:top w:val="none" w:sz="0" w:space="0" w:color="auto"/>
                            <w:left w:val="none" w:sz="0" w:space="0" w:color="auto"/>
                            <w:bottom w:val="none" w:sz="0" w:space="0" w:color="auto"/>
                            <w:right w:val="none" w:sz="0" w:space="0" w:color="auto"/>
                          </w:divBdr>
                          <w:divsChild>
                            <w:div w:id="1712535819">
                              <w:marLeft w:val="0"/>
                              <w:marRight w:val="0"/>
                              <w:marTop w:val="0"/>
                              <w:marBottom w:val="0"/>
                              <w:divBdr>
                                <w:top w:val="none" w:sz="0" w:space="0" w:color="auto"/>
                                <w:left w:val="none" w:sz="0" w:space="0" w:color="auto"/>
                                <w:bottom w:val="none" w:sz="0" w:space="0" w:color="auto"/>
                                <w:right w:val="none" w:sz="0" w:space="0" w:color="auto"/>
                              </w:divBdr>
                              <w:divsChild>
                                <w:div w:id="2538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28271">
      <w:bodyDiv w:val="1"/>
      <w:marLeft w:val="0"/>
      <w:marRight w:val="0"/>
      <w:marTop w:val="0"/>
      <w:marBottom w:val="0"/>
      <w:divBdr>
        <w:top w:val="none" w:sz="0" w:space="0" w:color="auto"/>
        <w:left w:val="none" w:sz="0" w:space="0" w:color="auto"/>
        <w:bottom w:val="none" w:sz="0" w:space="0" w:color="auto"/>
        <w:right w:val="none" w:sz="0" w:space="0" w:color="auto"/>
      </w:divBdr>
      <w:divsChild>
        <w:div w:id="1634018428">
          <w:marLeft w:val="0"/>
          <w:marRight w:val="0"/>
          <w:marTop w:val="0"/>
          <w:marBottom w:val="180"/>
          <w:divBdr>
            <w:top w:val="none" w:sz="0" w:space="0" w:color="auto"/>
            <w:left w:val="none" w:sz="0" w:space="0" w:color="auto"/>
            <w:bottom w:val="none" w:sz="0" w:space="0" w:color="auto"/>
            <w:right w:val="none" w:sz="0" w:space="0" w:color="auto"/>
          </w:divBdr>
          <w:divsChild>
            <w:div w:id="98717514">
              <w:marLeft w:val="0"/>
              <w:marRight w:val="0"/>
              <w:marTop w:val="0"/>
              <w:marBottom w:val="0"/>
              <w:divBdr>
                <w:top w:val="none" w:sz="0" w:space="0" w:color="auto"/>
                <w:left w:val="none" w:sz="0" w:space="0" w:color="auto"/>
                <w:bottom w:val="none" w:sz="0" w:space="0" w:color="auto"/>
                <w:right w:val="none" w:sz="0" w:space="0" w:color="auto"/>
              </w:divBdr>
            </w:div>
          </w:divsChild>
        </w:div>
        <w:div w:id="1214272348">
          <w:marLeft w:val="0"/>
          <w:marRight w:val="0"/>
          <w:marTop w:val="0"/>
          <w:marBottom w:val="180"/>
          <w:divBdr>
            <w:top w:val="none" w:sz="0" w:space="0" w:color="auto"/>
            <w:left w:val="none" w:sz="0" w:space="0" w:color="auto"/>
            <w:bottom w:val="none" w:sz="0" w:space="0" w:color="auto"/>
            <w:right w:val="none" w:sz="0" w:space="0" w:color="auto"/>
          </w:divBdr>
        </w:div>
      </w:divsChild>
    </w:div>
    <w:div w:id="292173680">
      <w:bodyDiv w:val="1"/>
      <w:marLeft w:val="0"/>
      <w:marRight w:val="0"/>
      <w:marTop w:val="0"/>
      <w:marBottom w:val="0"/>
      <w:divBdr>
        <w:top w:val="none" w:sz="0" w:space="0" w:color="auto"/>
        <w:left w:val="none" w:sz="0" w:space="0" w:color="auto"/>
        <w:bottom w:val="none" w:sz="0" w:space="0" w:color="auto"/>
        <w:right w:val="none" w:sz="0" w:space="0" w:color="auto"/>
      </w:divBdr>
      <w:divsChild>
        <w:div w:id="912079453">
          <w:marLeft w:val="0"/>
          <w:marRight w:val="0"/>
          <w:marTop w:val="0"/>
          <w:marBottom w:val="0"/>
          <w:divBdr>
            <w:top w:val="none" w:sz="0" w:space="0" w:color="auto"/>
            <w:left w:val="none" w:sz="0" w:space="0" w:color="auto"/>
            <w:bottom w:val="none" w:sz="0" w:space="0" w:color="auto"/>
            <w:right w:val="none" w:sz="0" w:space="0" w:color="auto"/>
          </w:divBdr>
          <w:divsChild>
            <w:div w:id="7150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1681">
      <w:bodyDiv w:val="1"/>
      <w:marLeft w:val="0"/>
      <w:marRight w:val="0"/>
      <w:marTop w:val="0"/>
      <w:marBottom w:val="0"/>
      <w:divBdr>
        <w:top w:val="none" w:sz="0" w:space="0" w:color="auto"/>
        <w:left w:val="none" w:sz="0" w:space="0" w:color="auto"/>
        <w:bottom w:val="none" w:sz="0" w:space="0" w:color="auto"/>
        <w:right w:val="none" w:sz="0" w:space="0" w:color="auto"/>
      </w:divBdr>
      <w:divsChild>
        <w:div w:id="1970276843">
          <w:marLeft w:val="0"/>
          <w:marRight w:val="0"/>
          <w:marTop w:val="0"/>
          <w:marBottom w:val="0"/>
          <w:divBdr>
            <w:top w:val="none" w:sz="0" w:space="0" w:color="auto"/>
            <w:left w:val="none" w:sz="0" w:space="0" w:color="auto"/>
            <w:bottom w:val="none" w:sz="0" w:space="0" w:color="auto"/>
            <w:right w:val="none" w:sz="0" w:space="0" w:color="auto"/>
          </w:divBdr>
          <w:divsChild>
            <w:div w:id="760031855">
              <w:marLeft w:val="0"/>
              <w:marRight w:val="0"/>
              <w:marTop w:val="0"/>
              <w:marBottom w:val="600"/>
              <w:divBdr>
                <w:top w:val="none" w:sz="0" w:space="0" w:color="auto"/>
                <w:left w:val="none" w:sz="0" w:space="0" w:color="auto"/>
                <w:bottom w:val="none" w:sz="0" w:space="0" w:color="auto"/>
                <w:right w:val="none" w:sz="0" w:space="0" w:color="auto"/>
              </w:divBdr>
              <w:divsChild>
                <w:div w:id="505750148">
                  <w:marLeft w:val="0"/>
                  <w:marRight w:val="0"/>
                  <w:marTop w:val="0"/>
                  <w:marBottom w:val="0"/>
                  <w:divBdr>
                    <w:top w:val="none" w:sz="0" w:space="0" w:color="auto"/>
                    <w:left w:val="none" w:sz="0" w:space="0" w:color="auto"/>
                    <w:bottom w:val="none" w:sz="0" w:space="0" w:color="auto"/>
                    <w:right w:val="none" w:sz="0" w:space="0" w:color="auto"/>
                  </w:divBdr>
                  <w:divsChild>
                    <w:div w:id="1782610346">
                      <w:marLeft w:val="0"/>
                      <w:marRight w:val="0"/>
                      <w:marTop w:val="0"/>
                      <w:marBottom w:val="0"/>
                      <w:divBdr>
                        <w:top w:val="none" w:sz="0" w:space="0" w:color="auto"/>
                        <w:left w:val="none" w:sz="0" w:space="0" w:color="auto"/>
                        <w:bottom w:val="none" w:sz="0" w:space="0" w:color="auto"/>
                        <w:right w:val="none" w:sz="0" w:space="0" w:color="auto"/>
                      </w:divBdr>
                      <w:divsChild>
                        <w:div w:id="1399129895">
                          <w:marLeft w:val="0"/>
                          <w:marRight w:val="0"/>
                          <w:marTop w:val="0"/>
                          <w:marBottom w:val="0"/>
                          <w:divBdr>
                            <w:top w:val="none" w:sz="0" w:space="0" w:color="auto"/>
                            <w:left w:val="none" w:sz="0" w:space="0" w:color="auto"/>
                            <w:bottom w:val="none" w:sz="0" w:space="0" w:color="auto"/>
                            <w:right w:val="none" w:sz="0" w:space="0" w:color="auto"/>
                          </w:divBdr>
                          <w:divsChild>
                            <w:div w:id="8422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38442">
          <w:marLeft w:val="0"/>
          <w:marRight w:val="0"/>
          <w:marTop w:val="0"/>
          <w:marBottom w:val="0"/>
          <w:divBdr>
            <w:top w:val="none" w:sz="0" w:space="0" w:color="auto"/>
            <w:left w:val="none" w:sz="0" w:space="0" w:color="auto"/>
            <w:bottom w:val="none" w:sz="0" w:space="0" w:color="auto"/>
            <w:right w:val="none" w:sz="0" w:space="0" w:color="auto"/>
          </w:divBdr>
          <w:divsChild>
            <w:div w:id="859047155">
              <w:marLeft w:val="0"/>
              <w:marRight w:val="0"/>
              <w:marTop w:val="0"/>
              <w:marBottom w:val="0"/>
              <w:divBdr>
                <w:top w:val="none" w:sz="0" w:space="0" w:color="auto"/>
                <w:left w:val="none" w:sz="0" w:space="0" w:color="auto"/>
                <w:bottom w:val="none" w:sz="0" w:space="0" w:color="auto"/>
                <w:right w:val="none" w:sz="0" w:space="0" w:color="auto"/>
              </w:divBdr>
              <w:divsChild>
                <w:div w:id="1670865491">
                  <w:marLeft w:val="0"/>
                  <w:marRight w:val="0"/>
                  <w:marTop w:val="0"/>
                  <w:marBottom w:val="0"/>
                  <w:divBdr>
                    <w:top w:val="none" w:sz="0" w:space="0" w:color="auto"/>
                    <w:left w:val="none" w:sz="0" w:space="0" w:color="auto"/>
                    <w:bottom w:val="none" w:sz="0" w:space="0" w:color="auto"/>
                    <w:right w:val="none" w:sz="0" w:space="0" w:color="auto"/>
                  </w:divBdr>
                  <w:divsChild>
                    <w:div w:id="9323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11151">
      <w:bodyDiv w:val="1"/>
      <w:marLeft w:val="0"/>
      <w:marRight w:val="0"/>
      <w:marTop w:val="0"/>
      <w:marBottom w:val="0"/>
      <w:divBdr>
        <w:top w:val="none" w:sz="0" w:space="0" w:color="auto"/>
        <w:left w:val="none" w:sz="0" w:space="0" w:color="auto"/>
        <w:bottom w:val="none" w:sz="0" w:space="0" w:color="auto"/>
        <w:right w:val="none" w:sz="0" w:space="0" w:color="auto"/>
      </w:divBdr>
      <w:divsChild>
        <w:div w:id="678193757">
          <w:marLeft w:val="0"/>
          <w:marRight w:val="0"/>
          <w:marTop w:val="0"/>
          <w:marBottom w:val="0"/>
          <w:divBdr>
            <w:top w:val="none" w:sz="0" w:space="0" w:color="auto"/>
            <w:left w:val="none" w:sz="0" w:space="0" w:color="auto"/>
            <w:bottom w:val="none" w:sz="0" w:space="0" w:color="auto"/>
            <w:right w:val="none" w:sz="0" w:space="0" w:color="auto"/>
          </w:divBdr>
        </w:div>
        <w:div w:id="191455343">
          <w:marLeft w:val="0"/>
          <w:marRight w:val="0"/>
          <w:marTop w:val="0"/>
          <w:marBottom w:val="0"/>
          <w:divBdr>
            <w:top w:val="none" w:sz="0" w:space="0" w:color="auto"/>
            <w:left w:val="none" w:sz="0" w:space="0" w:color="auto"/>
            <w:bottom w:val="none" w:sz="0" w:space="0" w:color="auto"/>
            <w:right w:val="none" w:sz="0" w:space="0" w:color="auto"/>
          </w:divBdr>
        </w:div>
      </w:divsChild>
    </w:div>
    <w:div w:id="613438160">
      <w:bodyDiv w:val="1"/>
      <w:marLeft w:val="0"/>
      <w:marRight w:val="0"/>
      <w:marTop w:val="0"/>
      <w:marBottom w:val="0"/>
      <w:divBdr>
        <w:top w:val="none" w:sz="0" w:space="0" w:color="auto"/>
        <w:left w:val="none" w:sz="0" w:space="0" w:color="auto"/>
        <w:bottom w:val="none" w:sz="0" w:space="0" w:color="auto"/>
        <w:right w:val="none" w:sz="0" w:space="0" w:color="auto"/>
      </w:divBdr>
      <w:divsChild>
        <w:div w:id="1213271278">
          <w:marLeft w:val="0"/>
          <w:marRight w:val="0"/>
          <w:marTop w:val="0"/>
          <w:marBottom w:val="0"/>
          <w:divBdr>
            <w:top w:val="none" w:sz="0" w:space="0" w:color="auto"/>
            <w:left w:val="none" w:sz="0" w:space="0" w:color="auto"/>
            <w:bottom w:val="none" w:sz="0" w:space="0" w:color="auto"/>
            <w:right w:val="none" w:sz="0" w:space="0" w:color="auto"/>
          </w:divBdr>
        </w:div>
      </w:divsChild>
    </w:div>
    <w:div w:id="682824946">
      <w:bodyDiv w:val="1"/>
      <w:marLeft w:val="0"/>
      <w:marRight w:val="0"/>
      <w:marTop w:val="0"/>
      <w:marBottom w:val="0"/>
      <w:divBdr>
        <w:top w:val="none" w:sz="0" w:space="0" w:color="auto"/>
        <w:left w:val="none" w:sz="0" w:space="0" w:color="auto"/>
        <w:bottom w:val="none" w:sz="0" w:space="0" w:color="auto"/>
        <w:right w:val="none" w:sz="0" w:space="0" w:color="auto"/>
      </w:divBdr>
      <w:divsChild>
        <w:div w:id="707098180">
          <w:marLeft w:val="0"/>
          <w:marRight w:val="0"/>
          <w:marTop w:val="0"/>
          <w:marBottom w:val="180"/>
          <w:divBdr>
            <w:top w:val="none" w:sz="0" w:space="0" w:color="auto"/>
            <w:left w:val="none" w:sz="0" w:space="0" w:color="auto"/>
            <w:bottom w:val="none" w:sz="0" w:space="0" w:color="auto"/>
            <w:right w:val="none" w:sz="0" w:space="0" w:color="auto"/>
          </w:divBdr>
          <w:divsChild>
            <w:div w:id="1683239146">
              <w:marLeft w:val="0"/>
              <w:marRight w:val="0"/>
              <w:marTop w:val="0"/>
              <w:marBottom w:val="0"/>
              <w:divBdr>
                <w:top w:val="none" w:sz="0" w:space="0" w:color="auto"/>
                <w:left w:val="none" w:sz="0" w:space="0" w:color="auto"/>
                <w:bottom w:val="none" w:sz="0" w:space="0" w:color="auto"/>
                <w:right w:val="none" w:sz="0" w:space="0" w:color="auto"/>
              </w:divBdr>
            </w:div>
          </w:divsChild>
        </w:div>
        <w:div w:id="976640088">
          <w:marLeft w:val="0"/>
          <w:marRight w:val="0"/>
          <w:marTop w:val="0"/>
          <w:marBottom w:val="180"/>
          <w:divBdr>
            <w:top w:val="none" w:sz="0" w:space="0" w:color="auto"/>
            <w:left w:val="none" w:sz="0" w:space="0" w:color="auto"/>
            <w:bottom w:val="none" w:sz="0" w:space="0" w:color="auto"/>
            <w:right w:val="none" w:sz="0" w:space="0" w:color="auto"/>
          </w:divBdr>
        </w:div>
        <w:div w:id="1275557916">
          <w:marLeft w:val="0"/>
          <w:marRight w:val="0"/>
          <w:marTop w:val="0"/>
          <w:marBottom w:val="180"/>
          <w:divBdr>
            <w:top w:val="none" w:sz="0" w:space="0" w:color="auto"/>
            <w:left w:val="none" w:sz="0" w:space="0" w:color="auto"/>
            <w:bottom w:val="none" w:sz="0" w:space="0" w:color="auto"/>
            <w:right w:val="none" w:sz="0" w:space="0" w:color="auto"/>
          </w:divBdr>
        </w:div>
        <w:div w:id="20478959">
          <w:marLeft w:val="0"/>
          <w:marRight w:val="0"/>
          <w:marTop w:val="0"/>
          <w:marBottom w:val="180"/>
          <w:divBdr>
            <w:top w:val="none" w:sz="0" w:space="0" w:color="auto"/>
            <w:left w:val="none" w:sz="0" w:space="0" w:color="auto"/>
            <w:bottom w:val="none" w:sz="0" w:space="0" w:color="auto"/>
            <w:right w:val="none" w:sz="0" w:space="0" w:color="auto"/>
          </w:divBdr>
        </w:div>
      </w:divsChild>
    </w:div>
    <w:div w:id="768358661">
      <w:bodyDiv w:val="1"/>
      <w:marLeft w:val="0"/>
      <w:marRight w:val="0"/>
      <w:marTop w:val="0"/>
      <w:marBottom w:val="0"/>
      <w:divBdr>
        <w:top w:val="none" w:sz="0" w:space="0" w:color="auto"/>
        <w:left w:val="none" w:sz="0" w:space="0" w:color="auto"/>
        <w:bottom w:val="none" w:sz="0" w:space="0" w:color="auto"/>
        <w:right w:val="none" w:sz="0" w:space="0" w:color="auto"/>
      </w:divBdr>
      <w:divsChild>
        <w:div w:id="469784209">
          <w:marLeft w:val="0"/>
          <w:marRight w:val="0"/>
          <w:marTop w:val="0"/>
          <w:marBottom w:val="0"/>
          <w:divBdr>
            <w:top w:val="none" w:sz="0" w:space="0" w:color="auto"/>
            <w:left w:val="none" w:sz="0" w:space="0" w:color="auto"/>
            <w:bottom w:val="none" w:sz="0" w:space="0" w:color="auto"/>
            <w:right w:val="none" w:sz="0" w:space="0" w:color="auto"/>
          </w:divBdr>
        </w:div>
        <w:div w:id="224687750">
          <w:marLeft w:val="0"/>
          <w:marRight w:val="0"/>
          <w:marTop w:val="0"/>
          <w:marBottom w:val="0"/>
          <w:divBdr>
            <w:top w:val="none" w:sz="0" w:space="0" w:color="auto"/>
            <w:left w:val="none" w:sz="0" w:space="0" w:color="auto"/>
            <w:bottom w:val="none" w:sz="0" w:space="0" w:color="auto"/>
            <w:right w:val="none" w:sz="0" w:space="0" w:color="auto"/>
          </w:divBdr>
        </w:div>
      </w:divsChild>
    </w:div>
    <w:div w:id="890923583">
      <w:bodyDiv w:val="1"/>
      <w:marLeft w:val="0"/>
      <w:marRight w:val="0"/>
      <w:marTop w:val="0"/>
      <w:marBottom w:val="0"/>
      <w:divBdr>
        <w:top w:val="none" w:sz="0" w:space="0" w:color="auto"/>
        <w:left w:val="none" w:sz="0" w:space="0" w:color="auto"/>
        <w:bottom w:val="none" w:sz="0" w:space="0" w:color="auto"/>
        <w:right w:val="none" w:sz="0" w:space="0" w:color="auto"/>
      </w:divBdr>
      <w:divsChild>
        <w:div w:id="1705014588">
          <w:marLeft w:val="0"/>
          <w:marRight w:val="0"/>
          <w:marTop w:val="0"/>
          <w:marBottom w:val="0"/>
          <w:divBdr>
            <w:top w:val="none" w:sz="0" w:space="0" w:color="auto"/>
            <w:left w:val="none" w:sz="0" w:space="0" w:color="auto"/>
            <w:bottom w:val="none" w:sz="0" w:space="0" w:color="auto"/>
            <w:right w:val="none" w:sz="0" w:space="0" w:color="auto"/>
          </w:divBdr>
          <w:divsChild>
            <w:div w:id="1922828878">
              <w:marLeft w:val="0"/>
              <w:marRight w:val="0"/>
              <w:marTop w:val="0"/>
              <w:marBottom w:val="0"/>
              <w:divBdr>
                <w:top w:val="none" w:sz="0" w:space="0" w:color="auto"/>
                <w:left w:val="none" w:sz="0" w:space="0" w:color="auto"/>
                <w:bottom w:val="none" w:sz="0" w:space="0" w:color="auto"/>
                <w:right w:val="none" w:sz="0" w:space="0" w:color="auto"/>
              </w:divBdr>
              <w:divsChild>
                <w:div w:id="1983074653">
                  <w:marLeft w:val="0"/>
                  <w:marRight w:val="0"/>
                  <w:marTop w:val="0"/>
                  <w:marBottom w:val="0"/>
                  <w:divBdr>
                    <w:top w:val="none" w:sz="0" w:space="0" w:color="auto"/>
                    <w:left w:val="none" w:sz="0" w:space="0" w:color="auto"/>
                    <w:bottom w:val="none" w:sz="0" w:space="0" w:color="auto"/>
                    <w:right w:val="none" w:sz="0" w:space="0" w:color="auto"/>
                  </w:divBdr>
                </w:div>
              </w:divsChild>
            </w:div>
            <w:div w:id="1802993162">
              <w:marLeft w:val="0"/>
              <w:marRight w:val="0"/>
              <w:marTop w:val="0"/>
              <w:marBottom w:val="0"/>
              <w:divBdr>
                <w:top w:val="none" w:sz="0" w:space="0" w:color="auto"/>
                <w:left w:val="none" w:sz="0" w:space="0" w:color="auto"/>
                <w:bottom w:val="none" w:sz="0" w:space="0" w:color="auto"/>
                <w:right w:val="none" w:sz="0" w:space="0" w:color="auto"/>
              </w:divBdr>
              <w:divsChild>
                <w:div w:id="988749795">
                  <w:marLeft w:val="0"/>
                  <w:marRight w:val="0"/>
                  <w:marTop w:val="0"/>
                  <w:marBottom w:val="0"/>
                  <w:divBdr>
                    <w:top w:val="single" w:sz="18" w:space="11" w:color="13AFF0"/>
                    <w:left w:val="none" w:sz="0" w:space="11" w:color="auto"/>
                    <w:bottom w:val="none" w:sz="0" w:space="11" w:color="auto"/>
                    <w:right w:val="none" w:sz="0" w:space="11" w:color="auto"/>
                  </w:divBdr>
                </w:div>
              </w:divsChild>
            </w:div>
          </w:divsChild>
        </w:div>
        <w:div w:id="811755155">
          <w:marLeft w:val="0"/>
          <w:marRight w:val="0"/>
          <w:marTop w:val="0"/>
          <w:marBottom w:val="0"/>
          <w:divBdr>
            <w:top w:val="none" w:sz="0" w:space="0" w:color="auto"/>
            <w:left w:val="none" w:sz="0" w:space="0" w:color="auto"/>
            <w:bottom w:val="none" w:sz="0" w:space="0" w:color="auto"/>
            <w:right w:val="none" w:sz="0" w:space="0" w:color="auto"/>
          </w:divBdr>
          <w:divsChild>
            <w:div w:id="351956467">
              <w:marLeft w:val="0"/>
              <w:marRight w:val="0"/>
              <w:marTop w:val="0"/>
              <w:marBottom w:val="0"/>
              <w:divBdr>
                <w:top w:val="single" w:sz="2" w:space="0" w:color="F1F1F1"/>
                <w:left w:val="single" w:sz="2" w:space="0" w:color="F1F1F1"/>
                <w:bottom w:val="single" w:sz="2" w:space="0" w:color="F1F1F1"/>
                <w:right w:val="single" w:sz="6" w:space="23" w:color="F1F1F1"/>
              </w:divBdr>
              <w:divsChild>
                <w:div w:id="1840466823">
                  <w:marLeft w:val="0"/>
                  <w:marRight w:val="0"/>
                  <w:marTop w:val="0"/>
                  <w:marBottom w:val="0"/>
                  <w:divBdr>
                    <w:top w:val="none" w:sz="0" w:space="0" w:color="auto"/>
                    <w:left w:val="none" w:sz="0" w:space="0" w:color="auto"/>
                    <w:bottom w:val="none" w:sz="0" w:space="0" w:color="auto"/>
                    <w:right w:val="none" w:sz="0" w:space="0" w:color="auto"/>
                  </w:divBdr>
                  <w:divsChild>
                    <w:div w:id="827399764">
                      <w:marLeft w:val="0"/>
                      <w:marRight w:val="0"/>
                      <w:marTop w:val="0"/>
                      <w:marBottom w:val="300"/>
                      <w:divBdr>
                        <w:top w:val="none" w:sz="0" w:space="0" w:color="auto"/>
                        <w:left w:val="none" w:sz="0" w:space="0" w:color="auto"/>
                        <w:bottom w:val="none" w:sz="0" w:space="0" w:color="auto"/>
                        <w:right w:val="none" w:sz="0" w:space="0" w:color="auto"/>
                      </w:divBdr>
                    </w:div>
                    <w:div w:id="835849389">
                      <w:marLeft w:val="0"/>
                      <w:marRight w:val="0"/>
                      <w:marTop w:val="0"/>
                      <w:marBottom w:val="300"/>
                      <w:divBdr>
                        <w:top w:val="none" w:sz="0" w:space="0" w:color="auto"/>
                        <w:left w:val="none" w:sz="0" w:space="0" w:color="auto"/>
                        <w:bottom w:val="none" w:sz="0" w:space="0" w:color="auto"/>
                        <w:right w:val="none" w:sz="0" w:space="0" w:color="auto"/>
                      </w:divBdr>
                      <w:divsChild>
                        <w:div w:id="774714393">
                          <w:marLeft w:val="0"/>
                          <w:marRight w:val="0"/>
                          <w:marTop w:val="0"/>
                          <w:marBottom w:val="240"/>
                          <w:divBdr>
                            <w:top w:val="none" w:sz="0" w:space="0" w:color="auto"/>
                            <w:left w:val="none" w:sz="0" w:space="0" w:color="auto"/>
                            <w:bottom w:val="none" w:sz="0" w:space="0" w:color="auto"/>
                            <w:right w:val="none" w:sz="0" w:space="0" w:color="auto"/>
                          </w:divBdr>
                          <w:divsChild>
                            <w:div w:id="595988339">
                              <w:marLeft w:val="0"/>
                              <w:marRight w:val="0"/>
                              <w:marTop w:val="0"/>
                              <w:marBottom w:val="0"/>
                              <w:divBdr>
                                <w:top w:val="none" w:sz="0" w:space="0" w:color="auto"/>
                                <w:left w:val="none" w:sz="0" w:space="0" w:color="auto"/>
                                <w:bottom w:val="none" w:sz="0" w:space="0" w:color="auto"/>
                                <w:right w:val="none" w:sz="0" w:space="0" w:color="auto"/>
                              </w:divBdr>
                            </w:div>
                          </w:divsChild>
                        </w:div>
                        <w:div w:id="1207838109">
                          <w:marLeft w:val="0"/>
                          <w:marRight w:val="0"/>
                          <w:marTop w:val="0"/>
                          <w:marBottom w:val="240"/>
                          <w:divBdr>
                            <w:top w:val="none" w:sz="0" w:space="0" w:color="auto"/>
                            <w:left w:val="none" w:sz="0" w:space="0" w:color="auto"/>
                            <w:bottom w:val="none" w:sz="0" w:space="0" w:color="auto"/>
                            <w:right w:val="none" w:sz="0" w:space="0" w:color="auto"/>
                          </w:divBdr>
                          <w:divsChild>
                            <w:div w:id="1854225881">
                              <w:marLeft w:val="0"/>
                              <w:marRight w:val="0"/>
                              <w:marTop w:val="0"/>
                              <w:marBottom w:val="0"/>
                              <w:divBdr>
                                <w:top w:val="none" w:sz="0" w:space="0" w:color="auto"/>
                                <w:left w:val="none" w:sz="0" w:space="0" w:color="auto"/>
                                <w:bottom w:val="none" w:sz="0" w:space="0" w:color="auto"/>
                                <w:right w:val="none" w:sz="0" w:space="0" w:color="auto"/>
                              </w:divBdr>
                            </w:div>
                          </w:divsChild>
                        </w:div>
                        <w:div w:id="1385904670">
                          <w:marLeft w:val="0"/>
                          <w:marRight w:val="0"/>
                          <w:marTop w:val="0"/>
                          <w:marBottom w:val="240"/>
                          <w:divBdr>
                            <w:top w:val="none" w:sz="0" w:space="0" w:color="auto"/>
                            <w:left w:val="none" w:sz="0" w:space="0" w:color="auto"/>
                            <w:bottom w:val="none" w:sz="0" w:space="0" w:color="auto"/>
                            <w:right w:val="none" w:sz="0" w:space="0" w:color="auto"/>
                          </w:divBdr>
                          <w:divsChild>
                            <w:div w:id="20806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1751">
                      <w:marLeft w:val="0"/>
                      <w:marRight w:val="0"/>
                      <w:marTop w:val="0"/>
                      <w:marBottom w:val="0"/>
                      <w:divBdr>
                        <w:top w:val="none" w:sz="0" w:space="0" w:color="auto"/>
                        <w:left w:val="none" w:sz="0" w:space="0" w:color="auto"/>
                        <w:bottom w:val="none" w:sz="0" w:space="0" w:color="auto"/>
                        <w:right w:val="none" w:sz="0" w:space="0" w:color="auto"/>
                      </w:divBdr>
                    </w:div>
                    <w:div w:id="2052537641">
                      <w:marLeft w:val="0"/>
                      <w:marRight w:val="0"/>
                      <w:marTop w:val="0"/>
                      <w:marBottom w:val="300"/>
                      <w:divBdr>
                        <w:top w:val="none" w:sz="0" w:space="0" w:color="auto"/>
                        <w:left w:val="none" w:sz="0" w:space="0" w:color="auto"/>
                        <w:bottom w:val="none" w:sz="0" w:space="0" w:color="auto"/>
                        <w:right w:val="none" w:sz="0" w:space="0" w:color="auto"/>
                      </w:divBdr>
                      <w:divsChild>
                        <w:div w:id="1858080753">
                          <w:marLeft w:val="0"/>
                          <w:marRight w:val="0"/>
                          <w:marTop w:val="0"/>
                          <w:marBottom w:val="300"/>
                          <w:divBdr>
                            <w:top w:val="none" w:sz="0" w:space="0" w:color="auto"/>
                            <w:left w:val="none" w:sz="0" w:space="0" w:color="auto"/>
                            <w:bottom w:val="none" w:sz="0" w:space="0" w:color="auto"/>
                            <w:right w:val="none" w:sz="0" w:space="0" w:color="auto"/>
                          </w:divBdr>
                        </w:div>
                        <w:div w:id="699014878">
                          <w:marLeft w:val="0"/>
                          <w:marRight w:val="0"/>
                          <w:marTop w:val="0"/>
                          <w:marBottom w:val="300"/>
                          <w:divBdr>
                            <w:top w:val="none" w:sz="0" w:space="0" w:color="auto"/>
                            <w:left w:val="none" w:sz="0" w:space="0" w:color="auto"/>
                            <w:bottom w:val="none" w:sz="0" w:space="0" w:color="auto"/>
                            <w:right w:val="none" w:sz="0" w:space="0" w:color="auto"/>
                          </w:divBdr>
                        </w:div>
                        <w:div w:id="1194609146">
                          <w:marLeft w:val="0"/>
                          <w:marRight w:val="0"/>
                          <w:marTop w:val="0"/>
                          <w:marBottom w:val="300"/>
                          <w:divBdr>
                            <w:top w:val="none" w:sz="0" w:space="0" w:color="auto"/>
                            <w:left w:val="none" w:sz="0" w:space="0" w:color="auto"/>
                            <w:bottom w:val="none" w:sz="0" w:space="0" w:color="auto"/>
                            <w:right w:val="none" w:sz="0" w:space="0" w:color="auto"/>
                          </w:divBdr>
                        </w:div>
                        <w:div w:id="2088816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8701727">
              <w:marLeft w:val="0"/>
              <w:marRight w:val="0"/>
              <w:marTop w:val="0"/>
              <w:marBottom w:val="0"/>
              <w:divBdr>
                <w:top w:val="none" w:sz="0" w:space="0" w:color="auto"/>
                <w:left w:val="none" w:sz="0" w:space="0" w:color="auto"/>
                <w:bottom w:val="none" w:sz="0" w:space="0" w:color="auto"/>
                <w:right w:val="none" w:sz="0" w:space="0" w:color="auto"/>
              </w:divBdr>
              <w:divsChild>
                <w:div w:id="490213965">
                  <w:marLeft w:val="0"/>
                  <w:marRight w:val="0"/>
                  <w:marTop w:val="0"/>
                  <w:marBottom w:val="600"/>
                  <w:divBdr>
                    <w:top w:val="none" w:sz="0" w:space="0" w:color="auto"/>
                    <w:left w:val="none" w:sz="0" w:space="0" w:color="auto"/>
                    <w:bottom w:val="none" w:sz="0" w:space="0" w:color="auto"/>
                    <w:right w:val="none" w:sz="0" w:space="0" w:color="auto"/>
                  </w:divBdr>
                  <w:divsChild>
                    <w:div w:id="1029649065">
                      <w:marLeft w:val="0"/>
                      <w:marRight w:val="0"/>
                      <w:marTop w:val="0"/>
                      <w:marBottom w:val="0"/>
                      <w:divBdr>
                        <w:top w:val="none" w:sz="0" w:space="0" w:color="auto"/>
                        <w:left w:val="none" w:sz="0" w:space="0" w:color="auto"/>
                        <w:bottom w:val="none" w:sz="0" w:space="0" w:color="auto"/>
                        <w:right w:val="none" w:sz="0" w:space="0" w:color="auto"/>
                      </w:divBdr>
                    </w:div>
                  </w:divsChild>
                </w:div>
                <w:div w:id="2014986865">
                  <w:marLeft w:val="0"/>
                  <w:marRight w:val="0"/>
                  <w:marTop w:val="0"/>
                  <w:marBottom w:val="600"/>
                  <w:divBdr>
                    <w:top w:val="none" w:sz="0" w:space="0" w:color="auto"/>
                    <w:left w:val="none" w:sz="0" w:space="0" w:color="auto"/>
                    <w:bottom w:val="none" w:sz="0" w:space="0" w:color="auto"/>
                    <w:right w:val="none" w:sz="0" w:space="0" w:color="auto"/>
                  </w:divBdr>
                  <w:divsChild>
                    <w:div w:id="1987011124">
                      <w:marLeft w:val="0"/>
                      <w:marRight w:val="0"/>
                      <w:marTop w:val="0"/>
                      <w:marBottom w:val="0"/>
                      <w:divBdr>
                        <w:top w:val="none" w:sz="0" w:space="0" w:color="auto"/>
                        <w:left w:val="none" w:sz="0" w:space="0" w:color="auto"/>
                        <w:bottom w:val="none" w:sz="0" w:space="0" w:color="auto"/>
                        <w:right w:val="none" w:sz="0" w:space="0" w:color="auto"/>
                      </w:divBdr>
                      <w:divsChild>
                        <w:div w:id="612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6561">
                  <w:marLeft w:val="0"/>
                  <w:marRight w:val="0"/>
                  <w:marTop w:val="0"/>
                  <w:marBottom w:val="600"/>
                  <w:divBdr>
                    <w:top w:val="none" w:sz="0" w:space="0" w:color="auto"/>
                    <w:left w:val="none" w:sz="0" w:space="0" w:color="auto"/>
                    <w:bottom w:val="none" w:sz="0" w:space="0" w:color="auto"/>
                    <w:right w:val="none" w:sz="0" w:space="0" w:color="auto"/>
                  </w:divBdr>
                  <w:divsChild>
                    <w:div w:id="1495564211">
                      <w:marLeft w:val="0"/>
                      <w:marRight w:val="0"/>
                      <w:marTop w:val="0"/>
                      <w:marBottom w:val="0"/>
                      <w:divBdr>
                        <w:top w:val="none" w:sz="0" w:space="0" w:color="auto"/>
                        <w:left w:val="none" w:sz="0" w:space="0" w:color="auto"/>
                        <w:bottom w:val="none" w:sz="0" w:space="0" w:color="auto"/>
                        <w:right w:val="none" w:sz="0" w:space="0" w:color="auto"/>
                      </w:divBdr>
                      <w:divsChild>
                        <w:div w:id="20864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740611">
      <w:bodyDiv w:val="1"/>
      <w:marLeft w:val="0"/>
      <w:marRight w:val="0"/>
      <w:marTop w:val="0"/>
      <w:marBottom w:val="0"/>
      <w:divBdr>
        <w:top w:val="none" w:sz="0" w:space="0" w:color="auto"/>
        <w:left w:val="none" w:sz="0" w:space="0" w:color="auto"/>
        <w:bottom w:val="none" w:sz="0" w:space="0" w:color="auto"/>
        <w:right w:val="none" w:sz="0" w:space="0" w:color="auto"/>
      </w:divBdr>
      <w:divsChild>
        <w:div w:id="1102141878">
          <w:marLeft w:val="0"/>
          <w:marRight w:val="0"/>
          <w:marTop w:val="0"/>
          <w:marBottom w:val="0"/>
          <w:divBdr>
            <w:top w:val="none" w:sz="0" w:space="0" w:color="auto"/>
            <w:left w:val="none" w:sz="0" w:space="0" w:color="auto"/>
            <w:bottom w:val="none" w:sz="0" w:space="0" w:color="auto"/>
            <w:right w:val="none" w:sz="0" w:space="0" w:color="auto"/>
          </w:divBdr>
        </w:div>
      </w:divsChild>
    </w:div>
    <w:div w:id="1274366144">
      <w:bodyDiv w:val="1"/>
      <w:marLeft w:val="0"/>
      <w:marRight w:val="0"/>
      <w:marTop w:val="0"/>
      <w:marBottom w:val="0"/>
      <w:divBdr>
        <w:top w:val="none" w:sz="0" w:space="0" w:color="auto"/>
        <w:left w:val="none" w:sz="0" w:space="0" w:color="auto"/>
        <w:bottom w:val="none" w:sz="0" w:space="0" w:color="auto"/>
        <w:right w:val="none" w:sz="0" w:space="0" w:color="auto"/>
      </w:divBdr>
    </w:div>
    <w:div w:id="1285233863">
      <w:bodyDiv w:val="1"/>
      <w:marLeft w:val="0"/>
      <w:marRight w:val="0"/>
      <w:marTop w:val="0"/>
      <w:marBottom w:val="0"/>
      <w:divBdr>
        <w:top w:val="none" w:sz="0" w:space="0" w:color="auto"/>
        <w:left w:val="none" w:sz="0" w:space="0" w:color="auto"/>
        <w:bottom w:val="none" w:sz="0" w:space="0" w:color="auto"/>
        <w:right w:val="none" w:sz="0" w:space="0" w:color="auto"/>
      </w:divBdr>
      <w:divsChild>
        <w:div w:id="616064708">
          <w:marLeft w:val="0"/>
          <w:marRight w:val="0"/>
          <w:marTop w:val="0"/>
          <w:marBottom w:val="180"/>
          <w:divBdr>
            <w:top w:val="none" w:sz="0" w:space="0" w:color="auto"/>
            <w:left w:val="none" w:sz="0" w:space="0" w:color="auto"/>
            <w:bottom w:val="none" w:sz="0" w:space="0" w:color="auto"/>
            <w:right w:val="none" w:sz="0" w:space="0" w:color="auto"/>
          </w:divBdr>
          <w:divsChild>
            <w:div w:id="31662917">
              <w:marLeft w:val="0"/>
              <w:marRight w:val="0"/>
              <w:marTop w:val="0"/>
              <w:marBottom w:val="0"/>
              <w:divBdr>
                <w:top w:val="none" w:sz="0" w:space="0" w:color="auto"/>
                <w:left w:val="none" w:sz="0" w:space="0" w:color="auto"/>
                <w:bottom w:val="none" w:sz="0" w:space="0" w:color="auto"/>
                <w:right w:val="none" w:sz="0" w:space="0" w:color="auto"/>
              </w:divBdr>
            </w:div>
          </w:divsChild>
        </w:div>
        <w:div w:id="67459273">
          <w:marLeft w:val="0"/>
          <w:marRight w:val="0"/>
          <w:marTop w:val="0"/>
          <w:marBottom w:val="180"/>
          <w:divBdr>
            <w:top w:val="none" w:sz="0" w:space="0" w:color="auto"/>
            <w:left w:val="none" w:sz="0" w:space="0" w:color="auto"/>
            <w:bottom w:val="none" w:sz="0" w:space="0" w:color="auto"/>
            <w:right w:val="none" w:sz="0" w:space="0" w:color="auto"/>
          </w:divBdr>
        </w:div>
        <w:div w:id="1094522336">
          <w:marLeft w:val="0"/>
          <w:marRight w:val="0"/>
          <w:marTop w:val="0"/>
          <w:marBottom w:val="180"/>
          <w:divBdr>
            <w:top w:val="none" w:sz="0" w:space="0" w:color="auto"/>
            <w:left w:val="none" w:sz="0" w:space="0" w:color="auto"/>
            <w:bottom w:val="none" w:sz="0" w:space="0" w:color="auto"/>
            <w:right w:val="none" w:sz="0" w:space="0" w:color="auto"/>
          </w:divBdr>
        </w:div>
      </w:divsChild>
    </w:div>
    <w:div w:id="1325432463">
      <w:bodyDiv w:val="1"/>
      <w:marLeft w:val="0"/>
      <w:marRight w:val="0"/>
      <w:marTop w:val="0"/>
      <w:marBottom w:val="0"/>
      <w:divBdr>
        <w:top w:val="none" w:sz="0" w:space="0" w:color="auto"/>
        <w:left w:val="none" w:sz="0" w:space="0" w:color="auto"/>
        <w:bottom w:val="none" w:sz="0" w:space="0" w:color="auto"/>
        <w:right w:val="none" w:sz="0" w:space="0" w:color="auto"/>
      </w:divBdr>
      <w:divsChild>
        <w:div w:id="1970817578">
          <w:marLeft w:val="0"/>
          <w:marRight w:val="0"/>
          <w:marTop w:val="0"/>
          <w:marBottom w:val="0"/>
          <w:divBdr>
            <w:top w:val="none" w:sz="0" w:space="0" w:color="auto"/>
            <w:left w:val="none" w:sz="0" w:space="0" w:color="auto"/>
            <w:bottom w:val="none" w:sz="0" w:space="0" w:color="auto"/>
            <w:right w:val="none" w:sz="0" w:space="0" w:color="auto"/>
          </w:divBdr>
          <w:divsChild>
            <w:div w:id="6153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9608">
      <w:bodyDiv w:val="1"/>
      <w:marLeft w:val="0"/>
      <w:marRight w:val="0"/>
      <w:marTop w:val="0"/>
      <w:marBottom w:val="0"/>
      <w:divBdr>
        <w:top w:val="none" w:sz="0" w:space="0" w:color="auto"/>
        <w:left w:val="none" w:sz="0" w:space="0" w:color="auto"/>
        <w:bottom w:val="none" w:sz="0" w:space="0" w:color="auto"/>
        <w:right w:val="none" w:sz="0" w:space="0" w:color="auto"/>
      </w:divBdr>
      <w:divsChild>
        <w:div w:id="1917010357">
          <w:marLeft w:val="0"/>
          <w:marRight w:val="0"/>
          <w:marTop w:val="45"/>
          <w:marBottom w:val="0"/>
          <w:divBdr>
            <w:top w:val="none" w:sz="0" w:space="0" w:color="auto"/>
            <w:left w:val="none" w:sz="0" w:space="0" w:color="auto"/>
            <w:bottom w:val="none" w:sz="0" w:space="0" w:color="auto"/>
            <w:right w:val="none" w:sz="0" w:space="0" w:color="auto"/>
          </w:divBdr>
        </w:div>
        <w:div w:id="943729826">
          <w:marLeft w:val="0"/>
          <w:marRight w:val="0"/>
          <w:marTop w:val="0"/>
          <w:marBottom w:val="180"/>
          <w:divBdr>
            <w:top w:val="none" w:sz="0" w:space="0" w:color="auto"/>
            <w:left w:val="none" w:sz="0" w:space="0" w:color="auto"/>
            <w:bottom w:val="none" w:sz="0" w:space="0" w:color="auto"/>
            <w:right w:val="none" w:sz="0" w:space="0" w:color="auto"/>
          </w:divBdr>
          <w:divsChild>
            <w:div w:id="1463157051">
              <w:marLeft w:val="0"/>
              <w:marRight w:val="0"/>
              <w:marTop w:val="0"/>
              <w:marBottom w:val="0"/>
              <w:divBdr>
                <w:top w:val="none" w:sz="0" w:space="0" w:color="auto"/>
                <w:left w:val="none" w:sz="0" w:space="0" w:color="auto"/>
                <w:bottom w:val="none" w:sz="0" w:space="0" w:color="auto"/>
                <w:right w:val="none" w:sz="0" w:space="0" w:color="auto"/>
              </w:divBdr>
            </w:div>
          </w:divsChild>
        </w:div>
        <w:div w:id="1439181173">
          <w:marLeft w:val="0"/>
          <w:marRight w:val="0"/>
          <w:marTop w:val="0"/>
          <w:marBottom w:val="180"/>
          <w:divBdr>
            <w:top w:val="none" w:sz="0" w:space="0" w:color="auto"/>
            <w:left w:val="none" w:sz="0" w:space="0" w:color="auto"/>
            <w:bottom w:val="none" w:sz="0" w:space="0" w:color="auto"/>
            <w:right w:val="none" w:sz="0" w:space="0" w:color="auto"/>
          </w:divBdr>
        </w:div>
        <w:div w:id="2103602723">
          <w:marLeft w:val="0"/>
          <w:marRight w:val="0"/>
          <w:marTop w:val="0"/>
          <w:marBottom w:val="180"/>
          <w:divBdr>
            <w:top w:val="none" w:sz="0" w:space="0" w:color="auto"/>
            <w:left w:val="none" w:sz="0" w:space="0" w:color="auto"/>
            <w:bottom w:val="none" w:sz="0" w:space="0" w:color="auto"/>
            <w:right w:val="none" w:sz="0" w:space="0" w:color="auto"/>
          </w:divBdr>
        </w:div>
      </w:divsChild>
    </w:div>
    <w:div w:id="1506284718">
      <w:bodyDiv w:val="1"/>
      <w:marLeft w:val="0"/>
      <w:marRight w:val="0"/>
      <w:marTop w:val="0"/>
      <w:marBottom w:val="0"/>
      <w:divBdr>
        <w:top w:val="none" w:sz="0" w:space="0" w:color="auto"/>
        <w:left w:val="none" w:sz="0" w:space="0" w:color="auto"/>
        <w:bottom w:val="none" w:sz="0" w:space="0" w:color="auto"/>
        <w:right w:val="none" w:sz="0" w:space="0" w:color="auto"/>
      </w:divBdr>
      <w:divsChild>
        <w:div w:id="1663654423">
          <w:marLeft w:val="0"/>
          <w:marRight w:val="0"/>
          <w:marTop w:val="0"/>
          <w:marBottom w:val="0"/>
          <w:divBdr>
            <w:top w:val="none" w:sz="0" w:space="0" w:color="auto"/>
            <w:left w:val="none" w:sz="0" w:space="0" w:color="auto"/>
            <w:bottom w:val="none" w:sz="0" w:space="0" w:color="auto"/>
            <w:right w:val="none" w:sz="0" w:space="0" w:color="auto"/>
          </w:divBdr>
        </w:div>
      </w:divsChild>
    </w:div>
    <w:div w:id="1724907959">
      <w:bodyDiv w:val="1"/>
      <w:marLeft w:val="0"/>
      <w:marRight w:val="0"/>
      <w:marTop w:val="0"/>
      <w:marBottom w:val="0"/>
      <w:divBdr>
        <w:top w:val="none" w:sz="0" w:space="0" w:color="auto"/>
        <w:left w:val="none" w:sz="0" w:space="0" w:color="auto"/>
        <w:bottom w:val="none" w:sz="0" w:space="0" w:color="auto"/>
        <w:right w:val="none" w:sz="0" w:space="0" w:color="auto"/>
      </w:divBdr>
      <w:divsChild>
        <w:div w:id="1443106276">
          <w:marLeft w:val="0"/>
          <w:marRight w:val="0"/>
          <w:marTop w:val="0"/>
          <w:marBottom w:val="180"/>
          <w:divBdr>
            <w:top w:val="none" w:sz="0" w:space="0" w:color="auto"/>
            <w:left w:val="none" w:sz="0" w:space="0" w:color="auto"/>
            <w:bottom w:val="none" w:sz="0" w:space="0" w:color="auto"/>
            <w:right w:val="none" w:sz="0" w:space="0" w:color="auto"/>
          </w:divBdr>
          <w:divsChild>
            <w:div w:id="1481266624">
              <w:marLeft w:val="0"/>
              <w:marRight w:val="0"/>
              <w:marTop w:val="0"/>
              <w:marBottom w:val="0"/>
              <w:divBdr>
                <w:top w:val="none" w:sz="0" w:space="0" w:color="auto"/>
                <w:left w:val="none" w:sz="0" w:space="0" w:color="auto"/>
                <w:bottom w:val="none" w:sz="0" w:space="0" w:color="auto"/>
                <w:right w:val="none" w:sz="0" w:space="0" w:color="auto"/>
              </w:divBdr>
            </w:div>
          </w:divsChild>
        </w:div>
        <w:div w:id="1793943161">
          <w:marLeft w:val="0"/>
          <w:marRight w:val="0"/>
          <w:marTop w:val="0"/>
          <w:marBottom w:val="180"/>
          <w:divBdr>
            <w:top w:val="none" w:sz="0" w:space="0" w:color="auto"/>
            <w:left w:val="none" w:sz="0" w:space="0" w:color="auto"/>
            <w:bottom w:val="none" w:sz="0" w:space="0" w:color="auto"/>
            <w:right w:val="none" w:sz="0" w:space="0" w:color="auto"/>
          </w:divBdr>
        </w:div>
        <w:div w:id="174294316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cte-eco.fr/dechets-dangereux-chantier/" TargetMode="External"/><Relationship Id="rId18" Type="http://schemas.openxmlformats.org/officeDocument/2006/relationships/hyperlink" Target="https://www.collecte-eco.fr/" TargetMode="External"/><Relationship Id="rId26" Type="http://schemas.openxmlformats.org/officeDocument/2006/relationships/hyperlink" Target="https://www.bing.com/ck/a?!&amp;&amp;p=448dea2f096b51222d4489799f52c644ed21df11b7e767d08cd48d2070e7e5dfJmltdHM9MTczNDA0ODAwMA&amp;ptn=3&amp;ver=2&amp;hsh=4&amp;fclid=1564841a-9282-6bc3-1922-97bf93756a9f&amp;u=a1L21hcHM_Jm1lcGk9MTI3fn5Vbmtub3dufkFkZHJlc3NfTGluayZ0eT0xOCZxPUQlQzMlQTljaGV0dGVyaWUmc3M9eXBpZC5ZTjE4NjF4MjUzMDQ2NzgzJnBwb2lzPTQ3LjExNTAyNDU2NjY1MDM5Xy0yLjA2MzI4MjAxMjkzOTQ1M19EJUMzJUE5Y2hldHRlcmllX1lOMTg2MXgyNTMwNDY3ODN-JmNwPTQ3LjExNTAyNX4tMi4wNjMyODImdj0yJnNWPTEmRk9STT1NUFNSUEw&amp;ntb=1" TargetMode="External"/><Relationship Id="rId3" Type="http://schemas.openxmlformats.org/officeDocument/2006/relationships/settings" Target="settings.xml"/><Relationship Id="rId21" Type="http://schemas.openxmlformats.org/officeDocument/2006/relationships/hyperlink" Target="tel:0240913606" TargetMode="External"/><Relationship Id="rId7" Type="http://schemas.openxmlformats.org/officeDocument/2006/relationships/hyperlink" Target="https://www.collecte-eco.fr/services-prestations/" TargetMode="External"/><Relationship Id="rId12" Type="http://schemas.openxmlformats.org/officeDocument/2006/relationships/hyperlink" Target="https://www.collecte-eco.fr/traitement-amiante/" TargetMode="External"/><Relationship Id="rId17" Type="http://schemas.openxmlformats.org/officeDocument/2006/relationships/hyperlink" Target="https://www.collecte-eco.fr/dechet-dangereux-liste/" TargetMode="External"/><Relationship Id="rId25" Type="http://schemas.openxmlformats.org/officeDocument/2006/relationships/hyperlink" Target="https://nantesmetropole.fr/pratique/dechets/dechetterie-de-la-chapelle-sur-erdre-dechetterie-ecopoint-24975.kjs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llecte-eco.fr/entreprise-de-traitement-des-dechets-dangereux/" TargetMode="External"/><Relationship Id="rId20" Type="http://schemas.openxmlformats.org/officeDocument/2006/relationships/hyperlink" Target="https://www.collecte-eco.fr/recyclage-dechets-dangereux/" TargetMode="External"/><Relationship Id="rId29" Type="http://schemas.openxmlformats.org/officeDocument/2006/relationships/hyperlink" Target="tel:0240799678"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collecte-eco.fr/quels-dechets-sont-dangereux-pour-la-nature-et-pour-notre-sante-un-guide-essentiel/" TargetMode="External"/><Relationship Id="rId24" Type="http://schemas.openxmlformats.org/officeDocument/2006/relationships/hyperlink" Target="tel:0240377221" TargetMode="External"/><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www.collecte-eco.fr/limpact-de-lemballage-souille-sur-lenvironnement-et-la-sante/" TargetMode="External"/><Relationship Id="rId23" Type="http://schemas.openxmlformats.org/officeDocument/2006/relationships/hyperlink" Target="tel:0240030833" TargetMode="External"/><Relationship Id="rId28" Type="http://schemas.openxmlformats.org/officeDocument/2006/relationships/hyperlink" Target="tel:0240881181" TargetMode="External"/><Relationship Id="rId10" Type="http://schemas.openxmlformats.org/officeDocument/2006/relationships/hyperlink" Target="tel:+33494751561" TargetMode="External"/><Relationship Id="rId19" Type="http://schemas.openxmlformats.org/officeDocument/2006/relationships/hyperlink" Target="https://www.collecte-eco.fr/collecte-des-dechets-amiante/" TargetMode="External"/><Relationship Id="rId31" Type="http://schemas.openxmlformats.org/officeDocument/2006/relationships/hyperlink" Target="https://www.bing.com/ck/a?!&amp;&amp;p=39815d229567c468b5998189c704fe8afdf6a3d3b5475038f0e0b6d6ff3c0a6fJmltdHM9MTczNzA3MjAwMA&amp;ptn=3&amp;ver=2&amp;hsh=4&amp;fclid=1564841a-9282-6bc3-1922-97bf93756a9f&amp;u=a1L21hcHM_Jm1lcGk9MTA5fn5Ub3BPZlBhZ2V-QWRkcmVzc19MaW5rJnR5PTE4JnE9RCVDMyVBOWNoZXR0ZXJpZSUyMEludGVyY29tbXVuYWxlJTIwRGUlMjBDaCVDMyVBMnRlYXVicmlhbnQmc3M9eXBpZC5ZTjIwMDB4OTc0MzQ1ODExNTY4NTA0ODYzMSZwcG9pcz00Ny43MDM3ODg3NTczMjQyMl8tMS40MDQwMTAwNTc0NDkzNDA4X0QlQzMlQTljaGV0dGVyaWUlMjBJbnRlcmNvbW11bmFsZSUyMERlJTIwQ2glQzMlQTJ0ZWF1YnJpYW50X1lOMjAwMHg5NzQzNDU4MTE1Njg1MDQ4NjMxfiZjcD00Ny43MDM3ODl-LTEuNDA0MDEmdj0yJnNWPTEmRk9STT1NUFNSUEw&amp;ntb=1" TargetMode="External"/><Relationship Id="rId4" Type="http://schemas.openxmlformats.org/officeDocument/2006/relationships/webSettings" Target="webSettings.xml"/><Relationship Id="rId9" Type="http://schemas.openxmlformats.org/officeDocument/2006/relationships/hyperlink" Target="https://www.dechets-collecte-eco.fr/espace_client.php" TargetMode="External"/><Relationship Id="rId14" Type="http://schemas.openxmlformats.org/officeDocument/2006/relationships/hyperlink" Target="https://www.collecte-eco.fr/dechetterie-pour-pneus-une-solution-pour-un-environnement-plus-sain/" TargetMode="External"/><Relationship Id="rId22" Type="http://schemas.openxmlformats.org/officeDocument/2006/relationships/hyperlink" Target="https://horaires-dechetteries.fr/sud-ouest/poitou-charentes/charente-maritime" TargetMode="External"/><Relationship Id="rId27" Type="http://schemas.openxmlformats.org/officeDocument/2006/relationships/hyperlink" Target="tel:0240826134" TargetMode="External"/><Relationship Id="rId30" Type="http://schemas.openxmlformats.org/officeDocument/2006/relationships/hyperlink" Target="tel:" TargetMode="External"/><Relationship Id="rId8" Type="http://schemas.openxmlformats.org/officeDocument/2006/relationships/hyperlink" Target="https://www.collecte-eco.fr/les-dechets-dangereu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5</Pages>
  <Words>1646</Words>
  <Characters>9058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Horizon</dc:creator>
  <cp:lastModifiedBy>Michel</cp:lastModifiedBy>
  <cp:revision>12</cp:revision>
  <dcterms:created xsi:type="dcterms:W3CDTF">2024-11-25T13:21:00Z</dcterms:created>
  <dcterms:modified xsi:type="dcterms:W3CDTF">2025-01-17T16:40:00Z</dcterms:modified>
</cp:coreProperties>
</file>